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AD" w:rsidRPr="00AA0BB4" w:rsidRDefault="00284FAD" w:rsidP="00284FAD">
      <w:pPr>
        <w:spacing w:line="480" w:lineRule="auto"/>
        <w:jc w:val="center"/>
        <w:rPr>
          <w:rFonts w:ascii="Copperplate Gothic Bold" w:hAnsi="Copperplate Gothic Bold"/>
          <w:sz w:val="44"/>
          <w:szCs w:val="44"/>
          <w:u w:val="single"/>
        </w:rPr>
      </w:pPr>
      <w:r>
        <w:rPr>
          <w:rFonts w:ascii="Cambria" w:hAnsi="Cambria"/>
          <w:b/>
        </w:rPr>
        <w:t xml:space="preserve">           </w:t>
      </w:r>
      <w:r w:rsidRPr="00AA0BB4">
        <w:rPr>
          <w:rFonts w:ascii="Copperplate Gothic Bold" w:hAnsi="Copperplate Gothic Bold"/>
          <w:sz w:val="44"/>
          <w:szCs w:val="44"/>
          <w:u w:val="single"/>
        </w:rPr>
        <w:t>MATCH</w:t>
      </w:r>
      <w:r>
        <w:rPr>
          <w:rFonts w:ascii="Copperplate Gothic Bold" w:hAnsi="Copperplate Gothic Bold"/>
          <w:sz w:val="44"/>
          <w:szCs w:val="44"/>
          <w:u w:val="single"/>
        </w:rPr>
        <w:t>S</w:t>
      </w:r>
      <w:r w:rsidRPr="00AA0BB4">
        <w:rPr>
          <w:rFonts w:ascii="Copperplate Gothic Bold" w:hAnsi="Copperplate Gothic Bold"/>
          <w:sz w:val="44"/>
          <w:szCs w:val="44"/>
          <w:u w:val="single"/>
        </w:rPr>
        <w:t xml:space="preserve"> EN RETARD</w:t>
      </w:r>
    </w:p>
    <w:p w:rsidR="00284FAD" w:rsidRDefault="00284FAD" w:rsidP="00284FAD">
      <w:pPr>
        <w:jc w:val="center"/>
        <w:rPr>
          <w:rFonts w:ascii="Copperplate Gothic Bold" w:hAnsi="Copperplate Gothic Bold"/>
          <w:sz w:val="36"/>
          <w:szCs w:val="36"/>
          <w:u w:val="single"/>
        </w:rPr>
      </w:pPr>
      <w:r w:rsidRPr="00AA0BB4">
        <w:rPr>
          <w:rFonts w:ascii="Copperplate Gothic Bold" w:hAnsi="Copperplate Gothic Bold"/>
          <w:sz w:val="36"/>
          <w:szCs w:val="36"/>
          <w:u w:val="single"/>
        </w:rPr>
        <w:t>« JEUNES »</w:t>
      </w:r>
    </w:p>
    <w:p w:rsidR="00C47C76" w:rsidRDefault="00C47C76" w:rsidP="00284FAD">
      <w:pPr>
        <w:jc w:val="center"/>
        <w:rPr>
          <w:rFonts w:ascii="Copperplate Gothic Bold" w:hAnsi="Copperplate Gothic Bold"/>
          <w:sz w:val="36"/>
          <w:szCs w:val="36"/>
          <w:u w:val="single"/>
        </w:rPr>
      </w:pPr>
    </w:p>
    <w:p w:rsidR="00C47C76" w:rsidRPr="00C47C76" w:rsidRDefault="00C47C76" w:rsidP="00C47C76">
      <w:pPr>
        <w:spacing w:line="360" w:lineRule="auto"/>
        <w:jc w:val="center"/>
        <w:rPr>
          <w:rFonts w:ascii="Copperplate Gothic Bold" w:hAnsi="Copperplate Gothic Bold"/>
          <w:sz w:val="40"/>
          <w:szCs w:val="40"/>
          <w:u w:val="single"/>
        </w:rPr>
      </w:pPr>
      <w:r w:rsidRPr="00C47C76">
        <w:rPr>
          <w:rFonts w:ascii="Copperplate Gothic Bold" w:hAnsi="Copperplate Gothic Bold"/>
          <w:sz w:val="40"/>
          <w:szCs w:val="40"/>
          <w:u w:val="single"/>
        </w:rPr>
        <w:t>Vendredi 17 .Janvier . 2025</w:t>
      </w:r>
    </w:p>
    <w:p w:rsidR="00C47C76" w:rsidRDefault="00C47C76" w:rsidP="00284FAD">
      <w:pPr>
        <w:jc w:val="center"/>
        <w:rPr>
          <w:rFonts w:ascii="Copperplate Gothic Bold" w:hAnsi="Copperplate Gothic Bold"/>
          <w:sz w:val="36"/>
          <w:szCs w:val="36"/>
          <w:u w:val="single"/>
        </w:rPr>
      </w:pPr>
    </w:p>
    <w:tbl>
      <w:tblPr>
        <w:tblStyle w:val="Grilledutableau"/>
        <w:tblW w:w="10405" w:type="dxa"/>
        <w:tblInd w:w="-572" w:type="dxa"/>
        <w:tblLook w:val="04A0"/>
      </w:tblPr>
      <w:tblGrid>
        <w:gridCol w:w="565"/>
        <w:gridCol w:w="1748"/>
        <w:gridCol w:w="3683"/>
        <w:gridCol w:w="1409"/>
        <w:gridCol w:w="976"/>
        <w:gridCol w:w="977"/>
        <w:gridCol w:w="1047"/>
      </w:tblGrid>
      <w:tr w:rsidR="00C47C76" w:rsidTr="00DD2CF9">
        <w:trPr>
          <w:trHeight w:val="464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C47C76" w:rsidRPr="00AA0BB4" w:rsidRDefault="00C47C76" w:rsidP="00DD2CF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N°</w:t>
            </w:r>
          </w:p>
        </w:tc>
        <w:tc>
          <w:tcPr>
            <w:tcW w:w="1734" w:type="dxa"/>
            <w:vMerge w:val="restart"/>
            <w:shd w:val="clear" w:color="auto" w:fill="F2F2F2" w:themeFill="background1" w:themeFillShade="F2"/>
            <w:vAlign w:val="center"/>
          </w:tcPr>
          <w:p w:rsidR="00C47C76" w:rsidRPr="00AA0BB4" w:rsidRDefault="00C47C76" w:rsidP="00DD2C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3795" w:type="dxa"/>
            <w:vMerge w:val="restart"/>
            <w:shd w:val="clear" w:color="auto" w:fill="F2F2F2" w:themeFill="background1" w:themeFillShade="F2"/>
            <w:vAlign w:val="center"/>
          </w:tcPr>
          <w:p w:rsidR="00C47C76" w:rsidRPr="00AA0BB4" w:rsidRDefault="00C47C76" w:rsidP="00DD2C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C47C76" w:rsidRPr="00AA0BB4" w:rsidRDefault="00C47C76" w:rsidP="00DD2C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GROUPE</w:t>
            </w:r>
          </w:p>
        </w:tc>
        <w:tc>
          <w:tcPr>
            <w:tcW w:w="2892" w:type="dxa"/>
            <w:gridSpan w:val="3"/>
            <w:shd w:val="clear" w:color="auto" w:fill="F2F2F2" w:themeFill="background1" w:themeFillShade="F2"/>
            <w:vAlign w:val="center"/>
          </w:tcPr>
          <w:p w:rsidR="00C47C76" w:rsidRPr="00AA0BB4" w:rsidRDefault="00C47C76" w:rsidP="00DD2CF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CATEGO</w:t>
            </w:r>
            <w:r w:rsidRPr="00AA0BB4">
              <w:rPr>
                <w:rFonts w:ascii="Bookman Old Style" w:hAnsi="Bookman Old Style"/>
                <w:b/>
                <w:bCs/>
              </w:rPr>
              <w:t>RIES</w:t>
            </w:r>
          </w:p>
        </w:tc>
      </w:tr>
      <w:tr w:rsidR="00C47C76" w:rsidTr="00DD2CF9">
        <w:trPr>
          <w:trHeight w:val="414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47C76" w:rsidRPr="00AA0BB4" w:rsidRDefault="00C47C76" w:rsidP="00DD2CF9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F2F2F2" w:themeFill="background1" w:themeFillShade="F2"/>
          </w:tcPr>
          <w:p w:rsidR="00C47C76" w:rsidRPr="00AA0BB4" w:rsidRDefault="00C47C76" w:rsidP="00DD2CF9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795" w:type="dxa"/>
            <w:vMerge/>
            <w:shd w:val="clear" w:color="auto" w:fill="F2F2F2" w:themeFill="background1" w:themeFillShade="F2"/>
          </w:tcPr>
          <w:p w:rsidR="00C47C76" w:rsidRPr="00AA0BB4" w:rsidRDefault="00C47C76" w:rsidP="00DD2CF9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C47C76" w:rsidRPr="00AA0BB4" w:rsidRDefault="00C47C76" w:rsidP="00DD2CF9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47C76" w:rsidRPr="00AA0BB4" w:rsidRDefault="00C47C76" w:rsidP="00DD2C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47C76" w:rsidRPr="00AA0BB4" w:rsidRDefault="00C47C76" w:rsidP="00DD2C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:rsidR="00C47C76" w:rsidRPr="00AA0BB4" w:rsidRDefault="00C47C76" w:rsidP="00DD2C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U15</w:t>
            </w:r>
          </w:p>
        </w:tc>
      </w:tr>
      <w:tr w:rsidR="00C47C76" w:rsidTr="00DD2CF9">
        <w:trPr>
          <w:trHeight w:val="548"/>
        </w:trPr>
        <w:tc>
          <w:tcPr>
            <w:tcW w:w="567" w:type="dxa"/>
            <w:vAlign w:val="center"/>
          </w:tcPr>
          <w:p w:rsidR="00C47C76" w:rsidRPr="008A6EB9" w:rsidRDefault="00C47C76" w:rsidP="00DD2C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6EB9"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1734" w:type="dxa"/>
            <w:vAlign w:val="center"/>
          </w:tcPr>
          <w:p w:rsidR="00C47C76" w:rsidRPr="008A6EB9" w:rsidRDefault="00C47C76" w:rsidP="00DD2CF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BOUGUIRAT</w:t>
            </w:r>
          </w:p>
        </w:tc>
        <w:tc>
          <w:tcPr>
            <w:tcW w:w="3795" w:type="dxa"/>
            <w:vAlign w:val="center"/>
          </w:tcPr>
          <w:p w:rsidR="00C47C76" w:rsidRPr="008A6EB9" w:rsidRDefault="00C47C76" w:rsidP="00DD2CF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CRMB</w:t>
            </w:r>
            <w:r w:rsidRPr="008A6EB9">
              <w:rPr>
                <w:rFonts w:ascii="Bookman Old Style" w:hAnsi="Bookman Old Style"/>
                <w:b/>
                <w:bCs/>
              </w:rPr>
              <w:t xml:space="preserve"> – </w:t>
            </w:r>
            <w:r>
              <w:rPr>
                <w:rFonts w:ascii="Bookman Old Style" w:hAnsi="Bookman Old Style"/>
                <w:b/>
                <w:bCs/>
              </w:rPr>
              <w:t>KRBH</w:t>
            </w:r>
          </w:p>
        </w:tc>
        <w:tc>
          <w:tcPr>
            <w:tcW w:w="1417" w:type="dxa"/>
            <w:vAlign w:val="center"/>
          </w:tcPr>
          <w:p w:rsidR="00C47C76" w:rsidRPr="008A6EB9" w:rsidRDefault="00C47C76" w:rsidP="00DD2CF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</w:t>
            </w:r>
          </w:p>
        </w:tc>
        <w:tc>
          <w:tcPr>
            <w:tcW w:w="992" w:type="dxa"/>
            <w:vAlign w:val="center"/>
          </w:tcPr>
          <w:p w:rsidR="00C47C76" w:rsidRPr="008A6EB9" w:rsidRDefault="00C47C76" w:rsidP="00DD2CF9">
            <w:pPr>
              <w:jc w:val="center"/>
              <w:rPr>
                <w:rFonts w:ascii="Cascadia Code SemiLight" w:hAnsi="Cascadia Code SemiLight" w:cs="Cascadia Code SemiLight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A6EB9">
              <w:rPr>
                <w:rFonts w:ascii="Bookman Old Style" w:hAnsi="Bookman Old Style"/>
                <w:b/>
                <w:bCs/>
              </w:rPr>
              <w:t>9H</w:t>
            </w:r>
          </w:p>
        </w:tc>
        <w:tc>
          <w:tcPr>
            <w:tcW w:w="993" w:type="dxa"/>
            <w:vAlign w:val="center"/>
          </w:tcPr>
          <w:p w:rsidR="00C47C76" w:rsidRPr="003413A8" w:rsidRDefault="00C47C76" w:rsidP="00DD2CF9">
            <w:pPr>
              <w:jc w:val="center"/>
              <w:rPr>
                <w:rFonts w:ascii="Cascadia Code SemiLight" w:hAnsi="Cascadia Code SemiLight" w:cs="Cascadia Code SemiLight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  <w:r w:rsidRPr="008A6EB9">
              <w:rPr>
                <w:rFonts w:ascii="Bookman Old Style" w:hAnsi="Bookman Old Style"/>
                <w:b/>
                <w:bCs/>
              </w:rPr>
              <w:t>H</w:t>
            </w:r>
          </w:p>
        </w:tc>
        <w:tc>
          <w:tcPr>
            <w:tcW w:w="907" w:type="dxa"/>
            <w:vAlign w:val="center"/>
          </w:tcPr>
          <w:p w:rsidR="00C47C76" w:rsidRPr="008A6EB9" w:rsidRDefault="00C47C76" w:rsidP="00DD2CF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  <w:r w:rsidRPr="008A6EB9">
              <w:rPr>
                <w:rFonts w:ascii="Bookman Old Style" w:hAnsi="Bookman Old Style"/>
                <w:b/>
                <w:bCs/>
              </w:rPr>
              <w:t>H</w:t>
            </w:r>
            <w:r>
              <w:rPr>
                <w:rFonts w:ascii="Bookman Old Style" w:hAnsi="Bookman Old Style"/>
                <w:b/>
                <w:bCs/>
              </w:rPr>
              <w:t>30</w:t>
            </w:r>
          </w:p>
        </w:tc>
      </w:tr>
    </w:tbl>
    <w:p w:rsidR="00C47C76" w:rsidRDefault="00C47C76" w:rsidP="00284FAD">
      <w:pPr>
        <w:jc w:val="center"/>
        <w:rPr>
          <w:rFonts w:ascii="Copperplate Gothic Bold" w:hAnsi="Copperplate Gothic Bold"/>
          <w:sz w:val="36"/>
          <w:szCs w:val="36"/>
          <w:u w:val="single"/>
        </w:rPr>
      </w:pPr>
    </w:p>
    <w:p w:rsidR="000F73FE" w:rsidRDefault="000F73FE" w:rsidP="000F73FE">
      <w:pPr>
        <w:tabs>
          <w:tab w:val="left" w:pos="1050"/>
        </w:tabs>
        <w:rPr>
          <w:rFonts w:cs="Calibri"/>
          <w:bCs/>
        </w:rPr>
      </w:pPr>
    </w:p>
    <w:tbl>
      <w:tblPr>
        <w:tblStyle w:val="Grilledutableau"/>
        <w:tblW w:w="10405" w:type="dxa"/>
        <w:tblInd w:w="-572" w:type="dxa"/>
        <w:tblLayout w:type="fixed"/>
        <w:tblLook w:val="04A0"/>
      </w:tblPr>
      <w:tblGrid>
        <w:gridCol w:w="566"/>
        <w:gridCol w:w="1731"/>
        <w:gridCol w:w="3912"/>
        <w:gridCol w:w="1559"/>
        <w:gridCol w:w="742"/>
        <w:gridCol w:w="990"/>
        <w:gridCol w:w="905"/>
      </w:tblGrid>
      <w:tr w:rsidR="000F73FE" w:rsidTr="003F2861">
        <w:trPr>
          <w:trHeight w:val="464"/>
        </w:trPr>
        <w:tc>
          <w:tcPr>
            <w:tcW w:w="566" w:type="dxa"/>
            <w:vMerge w:val="restart"/>
            <w:shd w:val="clear" w:color="auto" w:fill="F2F2F2" w:themeFill="background1" w:themeFillShade="F2"/>
            <w:vAlign w:val="center"/>
          </w:tcPr>
          <w:p w:rsidR="000F73FE" w:rsidRPr="00AA0BB4" w:rsidRDefault="000F73FE" w:rsidP="003F286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N°</w:t>
            </w:r>
          </w:p>
        </w:tc>
        <w:tc>
          <w:tcPr>
            <w:tcW w:w="1731" w:type="dxa"/>
            <w:vMerge w:val="restart"/>
            <w:shd w:val="clear" w:color="auto" w:fill="F2F2F2" w:themeFill="background1" w:themeFillShade="F2"/>
            <w:vAlign w:val="center"/>
          </w:tcPr>
          <w:p w:rsidR="000F73FE" w:rsidRPr="00AA0BB4" w:rsidRDefault="000F73FE" w:rsidP="003F286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3912" w:type="dxa"/>
            <w:vMerge w:val="restart"/>
            <w:shd w:val="clear" w:color="auto" w:fill="F2F2F2" w:themeFill="background1" w:themeFillShade="F2"/>
            <w:vAlign w:val="center"/>
          </w:tcPr>
          <w:p w:rsidR="000F73FE" w:rsidRPr="00AA0BB4" w:rsidRDefault="000F73FE" w:rsidP="003F286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0F73FE" w:rsidRPr="00AA0BB4" w:rsidRDefault="000F73FE" w:rsidP="003F286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GROUPES</w:t>
            </w:r>
          </w:p>
        </w:tc>
        <w:tc>
          <w:tcPr>
            <w:tcW w:w="2637" w:type="dxa"/>
            <w:gridSpan w:val="3"/>
            <w:shd w:val="clear" w:color="auto" w:fill="F2F2F2" w:themeFill="background1" w:themeFillShade="F2"/>
            <w:vAlign w:val="center"/>
          </w:tcPr>
          <w:p w:rsidR="000F73FE" w:rsidRPr="00AA0BB4" w:rsidRDefault="000F73FE" w:rsidP="003F286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CATEGO</w:t>
            </w:r>
            <w:r w:rsidRPr="00AA0BB4">
              <w:rPr>
                <w:rFonts w:ascii="Bookman Old Style" w:hAnsi="Bookman Old Style"/>
                <w:b/>
                <w:bCs/>
              </w:rPr>
              <w:t>RIES</w:t>
            </w:r>
          </w:p>
        </w:tc>
      </w:tr>
      <w:tr w:rsidR="000F73FE" w:rsidTr="003F2861">
        <w:trPr>
          <w:trHeight w:val="414"/>
        </w:trPr>
        <w:tc>
          <w:tcPr>
            <w:tcW w:w="566" w:type="dxa"/>
            <w:vMerge/>
            <w:shd w:val="clear" w:color="auto" w:fill="F2F2F2" w:themeFill="background1" w:themeFillShade="F2"/>
          </w:tcPr>
          <w:p w:rsidR="000F73FE" w:rsidRPr="00AA0BB4" w:rsidRDefault="000F73FE" w:rsidP="003F2861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31" w:type="dxa"/>
            <w:vMerge/>
            <w:shd w:val="clear" w:color="auto" w:fill="F2F2F2" w:themeFill="background1" w:themeFillShade="F2"/>
          </w:tcPr>
          <w:p w:rsidR="000F73FE" w:rsidRPr="00AA0BB4" w:rsidRDefault="000F73FE" w:rsidP="003F2861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912" w:type="dxa"/>
            <w:vMerge/>
            <w:shd w:val="clear" w:color="auto" w:fill="F2F2F2" w:themeFill="background1" w:themeFillShade="F2"/>
          </w:tcPr>
          <w:p w:rsidR="000F73FE" w:rsidRPr="00AA0BB4" w:rsidRDefault="000F73FE" w:rsidP="003F2861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0F73FE" w:rsidRPr="00AA0BB4" w:rsidRDefault="000F73FE" w:rsidP="003F2861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:rsidR="000F73FE" w:rsidRPr="00AA0BB4" w:rsidRDefault="000F73FE" w:rsidP="003F286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0F73FE" w:rsidRPr="00AA0BB4" w:rsidRDefault="000F73FE" w:rsidP="003F286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:rsidR="000F73FE" w:rsidRPr="00AA0BB4" w:rsidRDefault="000F73FE" w:rsidP="003F286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U15</w:t>
            </w:r>
          </w:p>
        </w:tc>
      </w:tr>
      <w:tr w:rsidR="000F73FE" w:rsidTr="003F2861">
        <w:trPr>
          <w:trHeight w:val="548"/>
        </w:trPr>
        <w:tc>
          <w:tcPr>
            <w:tcW w:w="566" w:type="dxa"/>
            <w:vAlign w:val="center"/>
          </w:tcPr>
          <w:p w:rsidR="000F73FE" w:rsidRPr="008A6EB9" w:rsidRDefault="000F73FE" w:rsidP="003F286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6EB9"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1731" w:type="dxa"/>
            <w:vAlign w:val="center"/>
          </w:tcPr>
          <w:p w:rsidR="000F73FE" w:rsidRPr="008A6EB9" w:rsidRDefault="000F73FE" w:rsidP="003F286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TOULA / ORAN</w:t>
            </w:r>
          </w:p>
        </w:tc>
        <w:tc>
          <w:tcPr>
            <w:tcW w:w="3912" w:type="dxa"/>
            <w:vAlign w:val="center"/>
          </w:tcPr>
          <w:p w:rsidR="000F73FE" w:rsidRPr="008A6EB9" w:rsidRDefault="000F73FE" w:rsidP="003F2861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WRBDJIR</w:t>
            </w:r>
            <w:r w:rsidRPr="008A6EB9">
              <w:rPr>
                <w:rFonts w:ascii="Bookman Old Style" w:hAnsi="Bookman Old Style"/>
                <w:b/>
                <w:bCs/>
              </w:rPr>
              <w:t xml:space="preserve"> – </w:t>
            </w:r>
            <w:r>
              <w:rPr>
                <w:rFonts w:ascii="Bookman Old Style" w:hAnsi="Bookman Old Style"/>
                <w:b/>
                <w:bCs/>
              </w:rPr>
              <w:t>OM.EL HADJADJ</w:t>
            </w:r>
            <w:r w:rsidRPr="008A6EB9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F73FE" w:rsidRPr="008A6EB9" w:rsidRDefault="000F73FE" w:rsidP="003F286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</w:t>
            </w:r>
          </w:p>
        </w:tc>
        <w:tc>
          <w:tcPr>
            <w:tcW w:w="742" w:type="dxa"/>
            <w:vAlign w:val="center"/>
          </w:tcPr>
          <w:p w:rsidR="000F73FE" w:rsidRPr="008A6EB9" w:rsidRDefault="000F73FE" w:rsidP="003F2861">
            <w:pPr>
              <w:jc w:val="center"/>
              <w:rPr>
                <w:rFonts w:ascii="Cascadia Code SemiLight" w:hAnsi="Cascadia Code SemiLight" w:cs="Cascadia Code SemiLight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990" w:type="dxa"/>
            <w:vAlign w:val="center"/>
          </w:tcPr>
          <w:p w:rsidR="000F73FE" w:rsidRPr="003413A8" w:rsidRDefault="000F73FE" w:rsidP="003F2861">
            <w:pPr>
              <w:jc w:val="center"/>
              <w:rPr>
                <w:rFonts w:ascii="Cascadia Code SemiLight" w:hAnsi="Cascadia Code SemiLight" w:cs="Cascadia Code SemiLight"/>
                <w:b/>
                <w:bCs/>
              </w:rPr>
            </w:pPr>
            <w:r>
              <w:rPr>
                <w:rFonts w:ascii="Cascadia Code SemiLight" w:hAnsi="Cascadia Code SemiLight" w:cs="Cascadia Code SemiLight"/>
                <w:b/>
                <w:bCs/>
              </w:rPr>
              <w:t>/</w:t>
            </w:r>
          </w:p>
        </w:tc>
        <w:tc>
          <w:tcPr>
            <w:tcW w:w="905" w:type="dxa"/>
            <w:vAlign w:val="center"/>
          </w:tcPr>
          <w:p w:rsidR="000F73FE" w:rsidRPr="008A6EB9" w:rsidRDefault="000F73FE" w:rsidP="003F286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  <w:r w:rsidRPr="008A6EB9">
              <w:rPr>
                <w:rFonts w:ascii="Bookman Old Style" w:hAnsi="Bookman Old Style"/>
                <w:b/>
                <w:bCs/>
              </w:rPr>
              <w:t>H</w:t>
            </w:r>
          </w:p>
        </w:tc>
      </w:tr>
    </w:tbl>
    <w:p w:rsidR="000F73FE" w:rsidRPr="00AA0BB4" w:rsidRDefault="000F73FE" w:rsidP="000F73FE">
      <w:pPr>
        <w:rPr>
          <w:rFonts w:ascii="Copperplate Gothic Bold" w:hAnsi="Copperplate Gothic Bold"/>
          <w:sz w:val="36"/>
          <w:szCs w:val="36"/>
          <w:u w:val="single"/>
        </w:rPr>
      </w:pPr>
    </w:p>
    <w:p w:rsidR="00284FAD" w:rsidRDefault="00284FAD" w:rsidP="00284FAD"/>
    <w:p w:rsidR="00284FAD" w:rsidRPr="00C47C76" w:rsidRDefault="00284FAD" w:rsidP="00284FAD">
      <w:pPr>
        <w:spacing w:line="360" w:lineRule="auto"/>
        <w:jc w:val="center"/>
        <w:rPr>
          <w:rFonts w:ascii="Copperplate Gothic Bold" w:hAnsi="Copperplate Gothic Bold"/>
          <w:sz w:val="40"/>
          <w:szCs w:val="40"/>
          <w:u w:val="single"/>
        </w:rPr>
      </w:pPr>
      <w:r w:rsidRPr="00C47C76">
        <w:rPr>
          <w:rFonts w:ascii="Copperplate Gothic Bold" w:hAnsi="Copperplate Gothic Bold"/>
          <w:sz w:val="40"/>
          <w:szCs w:val="40"/>
          <w:u w:val="single"/>
        </w:rPr>
        <w:t>Samedi 18 .Janvier . 2025</w:t>
      </w:r>
    </w:p>
    <w:tbl>
      <w:tblPr>
        <w:tblStyle w:val="Grilledutableau"/>
        <w:tblW w:w="10405" w:type="dxa"/>
        <w:tblInd w:w="-572" w:type="dxa"/>
        <w:tblLook w:val="04A0"/>
      </w:tblPr>
      <w:tblGrid>
        <w:gridCol w:w="567"/>
        <w:gridCol w:w="1734"/>
        <w:gridCol w:w="3795"/>
        <w:gridCol w:w="1417"/>
        <w:gridCol w:w="992"/>
        <w:gridCol w:w="993"/>
        <w:gridCol w:w="907"/>
      </w:tblGrid>
      <w:tr w:rsidR="00284FAD" w:rsidTr="00753386">
        <w:trPr>
          <w:trHeight w:val="464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284FAD" w:rsidRPr="00AA0BB4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N°</w:t>
            </w:r>
          </w:p>
        </w:tc>
        <w:tc>
          <w:tcPr>
            <w:tcW w:w="1734" w:type="dxa"/>
            <w:vMerge w:val="restart"/>
            <w:shd w:val="clear" w:color="auto" w:fill="F2F2F2" w:themeFill="background1" w:themeFillShade="F2"/>
            <w:vAlign w:val="center"/>
          </w:tcPr>
          <w:p w:rsidR="00284FAD" w:rsidRPr="00AA0BB4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3795" w:type="dxa"/>
            <w:vMerge w:val="restart"/>
            <w:shd w:val="clear" w:color="auto" w:fill="F2F2F2" w:themeFill="background1" w:themeFillShade="F2"/>
            <w:vAlign w:val="center"/>
          </w:tcPr>
          <w:p w:rsidR="00284FAD" w:rsidRPr="00AA0BB4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284FAD" w:rsidRPr="00AA0BB4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GROUPE</w:t>
            </w:r>
          </w:p>
        </w:tc>
        <w:tc>
          <w:tcPr>
            <w:tcW w:w="2892" w:type="dxa"/>
            <w:gridSpan w:val="3"/>
            <w:shd w:val="clear" w:color="auto" w:fill="F2F2F2" w:themeFill="background1" w:themeFillShade="F2"/>
            <w:vAlign w:val="center"/>
          </w:tcPr>
          <w:p w:rsidR="00284FAD" w:rsidRPr="00AA0BB4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CATEGO</w:t>
            </w:r>
            <w:r w:rsidRPr="00AA0BB4">
              <w:rPr>
                <w:rFonts w:ascii="Bookman Old Style" w:hAnsi="Bookman Old Style"/>
                <w:b/>
                <w:bCs/>
              </w:rPr>
              <w:t>RIES</w:t>
            </w:r>
          </w:p>
        </w:tc>
      </w:tr>
      <w:tr w:rsidR="00284FAD" w:rsidTr="00753386">
        <w:trPr>
          <w:trHeight w:val="414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284FAD" w:rsidRPr="00AA0BB4" w:rsidRDefault="00284FAD" w:rsidP="0075338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F2F2F2" w:themeFill="background1" w:themeFillShade="F2"/>
          </w:tcPr>
          <w:p w:rsidR="00284FAD" w:rsidRPr="00AA0BB4" w:rsidRDefault="00284FAD" w:rsidP="0075338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795" w:type="dxa"/>
            <w:vMerge/>
            <w:shd w:val="clear" w:color="auto" w:fill="F2F2F2" w:themeFill="background1" w:themeFillShade="F2"/>
          </w:tcPr>
          <w:p w:rsidR="00284FAD" w:rsidRPr="00AA0BB4" w:rsidRDefault="00284FAD" w:rsidP="0075338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284FAD" w:rsidRPr="00AA0BB4" w:rsidRDefault="00284FAD" w:rsidP="0075338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84FAD" w:rsidRPr="00AA0BB4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84FAD" w:rsidRPr="00AA0BB4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:rsidR="00284FAD" w:rsidRPr="00AA0BB4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U15</w:t>
            </w:r>
          </w:p>
        </w:tc>
      </w:tr>
      <w:tr w:rsidR="00284FAD" w:rsidTr="00753386">
        <w:trPr>
          <w:trHeight w:val="548"/>
        </w:trPr>
        <w:tc>
          <w:tcPr>
            <w:tcW w:w="567" w:type="dxa"/>
            <w:vAlign w:val="center"/>
          </w:tcPr>
          <w:p w:rsidR="00284FAD" w:rsidRPr="008A6EB9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6EB9"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1734" w:type="dxa"/>
            <w:vAlign w:val="center"/>
          </w:tcPr>
          <w:p w:rsidR="00284FAD" w:rsidRPr="008A6EB9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BOUAKEUL</w:t>
            </w:r>
          </w:p>
        </w:tc>
        <w:tc>
          <w:tcPr>
            <w:tcW w:w="3795" w:type="dxa"/>
            <w:vAlign w:val="center"/>
          </w:tcPr>
          <w:p w:rsidR="00284FAD" w:rsidRPr="008A6EB9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SCMO</w:t>
            </w:r>
            <w:r w:rsidRPr="008A6EB9">
              <w:rPr>
                <w:rFonts w:ascii="Bookman Old Style" w:hAnsi="Bookman Old Style"/>
                <w:b/>
                <w:bCs/>
              </w:rPr>
              <w:t xml:space="preserve"> – </w:t>
            </w:r>
            <w:r>
              <w:rPr>
                <w:rFonts w:ascii="Bookman Old Style" w:hAnsi="Bookman Old Style"/>
                <w:b/>
                <w:bCs/>
              </w:rPr>
              <w:t>JSS</w:t>
            </w:r>
          </w:p>
        </w:tc>
        <w:tc>
          <w:tcPr>
            <w:tcW w:w="1417" w:type="dxa"/>
            <w:vAlign w:val="center"/>
          </w:tcPr>
          <w:p w:rsidR="00284FAD" w:rsidRPr="008A6EB9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</w:t>
            </w:r>
          </w:p>
        </w:tc>
        <w:tc>
          <w:tcPr>
            <w:tcW w:w="992" w:type="dxa"/>
            <w:vAlign w:val="center"/>
          </w:tcPr>
          <w:p w:rsidR="00284FAD" w:rsidRPr="008A6EB9" w:rsidRDefault="00284FAD" w:rsidP="00753386">
            <w:pPr>
              <w:jc w:val="center"/>
              <w:rPr>
                <w:rFonts w:ascii="Cascadia Code SemiLight" w:hAnsi="Cascadia Code SemiLight" w:cs="Cascadia Code SemiLight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</w:t>
            </w:r>
            <w:r w:rsidRPr="008A6EB9">
              <w:rPr>
                <w:rFonts w:ascii="Bookman Old Style" w:hAnsi="Bookman Old Style"/>
                <w:b/>
                <w:bCs/>
              </w:rPr>
              <w:t>9H</w:t>
            </w:r>
          </w:p>
        </w:tc>
        <w:tc>
          <w:tcPr>
            <w:tcW w:w="993" w:type="dxa"/>
            <w:vAlign w:val="center"/>
          </w:tcPr>
          <w:p w:rsidR="00284FAD" w:rsidRPr="003413A8" w:rsidRDefault="00284FAD" w:rsidP="00753386">
            <w:pPr>
              <w:jc w:val="center"/>
              <w:rPr>
                <w:rFonts w:ascii="Cascadia Code SemiLight" w:hAnsi="Cascadia Code SemiLight" w:cs="Cascadia Code SemiLight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  <w:r w:rsidRPr="008A6EB9">
              <w:rPr>
                <w:rFonts w:ascii="Bookman Old Style" w:hAnsi="Bookman Old Style"/>
                <w:b/>
                <w:bCs/>
              </w:rPr>
              <w:t>H</w:t>
            </w:r>
          </w:p>
        </w:tc>
        <w:tc>
          <w:tcPr>
            <w:tcW w:w="907" w:type="dxa"/>
            <w:vAlign w:val="center"/>
          </w:tcPr>
          <w:p w:rsidR="00284FAD" w:rsidRPr="008A6EB9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</w:t>
            </w:r>
            <w:r w:rsidRPr="008A6EB9">
              <w:rPr>
                <w:rFonts w:ascii="Bookman Old Style" w:hAnsi="Bookman Old Style"/>
                <w:b/>
                <w:bCs/>
              </w:rPr>
              <w:t>H</w:t>
            </w:r>
          </w:p>
        </w:tc>
      </w:tr>
    </w:tbl>
    <w:p w:rsidR="00284FAD" w:rsidRPr="00F15C56" w:rsidRDefault="00284FAD" w:rsidP="00284FAD">
      <w:pPr>
        <w:tabs>
          <w:tab w:val="left" w:pos="1050"/>
        </w:tabs>
        <w:spacing w:line="276" w:lineRule="auto"/>
        <w:rPr>
          <w:rFonts w:ascii="Cambria" w:hAnsi="Cambria"/>
          <w:b/>
        </w:rPr>
      </w:pPr>
    </w:p>
    <w:p w:rsidR="00284FAD" w:rsidRDefault="00284FAD" w:rsidP="00284FAD">
      <w:pPr>
        <w:tabs>
          <w:tab w:val="left" w:pos="1050"/>
        </w:tabs>
        <w:rPr>
          <w:rFonts w:cs="Calibri"/>
          <w:bCs/>
        </w:rPr>
      </w:pPr>
    </w:p>
    <w:tbl>
      <w:tblPr>
        <w:tblStyle w:val="Grilledutableau"/>
        <w:tblW w:w="10405" w:type="dxa"/>
        <w:tblInd w:w="-572" w:type="dxa"/>
        <w:tblLook w:val="04A0"/>
      </w:tblPr>
      <w:tblGrid>
        <w:gridCol w:w="567"/>
        <w:gridCol w:w="1734"/>
        <w:gridCol w:w="3795"/>
        <w:gridCol w:w="1417"/>
        <w:gridCol w:w="992"/>
        <w:gridCol w:w="993"/>
        <w:gridCol w:w="907"/>
      </w:tblGrid>
      <w:tr w:rsidR="00284FAD" w:rsidTr="00753386">
        <w:trPr>
          <w:trHeight w:val="464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284FAD" w:rsidRPr="00AA0BB4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N°</w:t>
            </w:r>
          </w:p>
        </w:tc>
        <w:tc>
          <w:tcPr>
            <w:tcW w:w="1734" w:type="dxa"/>
            <w:vMerge w:val="restart"/>
            <w:shd w:val="clear" w:color="auto" w:fill="F2F2F2" w:themeFill="background1" w:themeFillShade="F2"/>
            <w:vAlign w:val="center"/>
          </w:tcPr>
          <w:p w:rsidR="00284FAD" w:rsidRPr="00AA0BB4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3795" w:type="dxa"/>
            <w:vMerge w:val="restart"/>
            <w:shd w:val="clear" w:color="auto" w:fill="F2F2F2" w:themeFill="background1" w:themeFillShade="F2"/>
            <w:vAlign w:val="center"/>
          </w:tcPr>
          <w:p w:rsidR="00284FAD" w:rsidRPr="00AA0BB4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284FAD" w:rsidRPr="00AA0BB4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GROUPE</w:t>
            </w:r>
          </w:p>
        </w:tc>
        <w:tc>
          <w:tcPr>
            <w:tcW w:w="2892" w:type="dxa"/>
            <w:gridSpan w:val="3"/>
            <w:shd w:val="clear" w:color="auto" w:fill="F2F2F2" w:themeFill="background1" w:themeFillShade="F2"/>
            <w:vAlign w:val="center"/>
          </w:tcPr>
          <w:p w:rsidR="00284FAD" w:rsidRPr="00AA0BB4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CATEGO</w:t>
            </w:r>
            <w:r w:rsidRPr="00AA0BB4">
              <w:rPr>
                <w:rFonts w:ascii="Bookman Old Style" w:hAnsi="Bookman Old Style"/>
                <w:b/>
                <w:bCs/>
              </w:rPr>
              <w:t>RIES</w:t>
            </w:r>
          </w:p>
        </w:tc>
      </w:tr>
      <w:tr w:rsidR="00284FAD" w:rsidTr="00753386">
        <w:trPr>
          <w:trHeight w:val="414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284FAD" w:rsidRPr="00AA0BB4" w:rsidRDefault="00284FAD" w:rsidP="0075338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F2F2F2" w:themeFill="background1" w:themeFillShade="F2"/>
          </w:tcPr>
          <w:p w:rsidR="00284FAD" w:rsidRPr="00AA0BB4" w:rsidRDefault="00284FAD" w:rsidP="0075338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795" w:type="dxa"/>
            <w:vMerge/>
            <w:shd w:val="clear" w:color="auto" w:fill="F2F2F2" w:themeFill="background1" w:themeFillShade="F2"/>
          </w:tcPr>
          <w:p w:rsidR="00284FAD" w:rsidRPr="00AA0BB4" w:rsidRDefault="00284FAD" w:rsidP="0075338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284FAD" w:rsidRPr="00AA0BB4" w:rsidRDefault="00284FAD" w:rsidP="0075338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84FAD" w:rsidRPr="00AA0BB4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84FAD" w:rsidRPr="00AA0BB4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:rsidR="00284FAD" w:rsidRPr="00AA0BB4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U15</w:t>
            </w:r>
          </w:p>
        </w:tc>
      </w:tr>
      <w:tr w:rsidR="00284FAD" w:rsidTr="00753386">
        <w:trPr>
          <w:trHeight w:val="548"/>
        </w:trPr>
        <w:tc>
          <w:tcPr>
            <w:tcW w:w="567" w:type="dxa"/>
            <w:vAlign w:val="center"/>
          </w:tcPr>
          <w:p w:rsidR="00284FAD" w:rsidRPr="008A6EB9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6EB9"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1734" w:type="dxa"/>
            <w:vAlign w:val="center"/>
          </w:tcPr>
          <w:p w:rsidR="00284FAD" w:rsidRPr="008A6EB9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ZOUGARI (OPOW) RELIZANE</w:t>
            </w:r>
          </w:p>
        </w:tc>
        <w:tc>
          <w:tcPr>
            <w:tcW w:w="3795" w:type="dxa"/>
            <w:vAlign w:val="center"/>
          </w:tcPr>
          <w:p w:rsidR="00284FAD" w:rsidRPr="008A6EB9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RCR</w:t>
            </w:r>
            <w:r w:rsidRPr="008A6EB9">
              <w:rPr>
                <w:rFonts w:ascii="Bookman Old Style" w:hAnsi="Bookman Old Style"/>
                <w:b/>
                <w:bCs/>
              </w:rPr>
              <w:t xml:space="preserve"> – </w:t>
            </w:r>
            <w:r>
              <w:rPr>
                <w:rFonts w:ascii="Bookman Old Style" w:hAnsi="Bookman Old Style"/>
                <w:b/>
                <w:bCs/>
              </w:rPr>
              <w:t>MCO</w:t>
            </w:r>
          </w:p>
        </w:tc>
        <w:tc>
          <w:tcPr>
            <w:tcW w:w="1417" w:type="dxa"/>
            <w:vAlign w:val="center"/>
          </w:tcPr>
          <w:p w:rsidR="00284FAD" w:rsidRPr="008A6EB9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</w:t>
            </w:r>
          </w:p>
        </w:tc>
        <w:tc>
          <w:tcPr>
            <w:tcW w:w="992" w:type="dxa"/>
            <w:vAlign w:val="center"/>
          </w:tcPr>
          <w:p w:rsidR="00284FAD" w:rsidRPr="008A6EB9" w:rsidRDefault="00284FAD" w:rsidP="00753386">
            <w:pPr>
              <w:jc w:val="center"/>
              <w:rPr>
                <w:rFonts w:ascii="Cascadia Code SemiLight" w:hAnsi="Cascadia Code SemiLight" w:cs="Cascadia Code SemiLight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993" w:type="dxa"/>
            <w:vAlign w:val="center"/>
          </w:tcPr>
          <w:p w:rsidR="00284FAD" w:rsidRPr="003413A8" w:rsidRDefault="00284FAD" w:rsidP="00753386">
            <w:pPr>
              <w:jc w:val="center"/>
              <w:rPr>
                <w:rFonts w:ascii="Cascadia Code SemiLight" w:hAnsi="Cascadia Code SemiLight" w:cs="Cascadia Code SemiLight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907" w:type="dxa"/>
            <w:vAlign w:val="center"/>
          </w:tcPr>
          <w:p w:rsidR="00284FAD" w:rsidRPr="008A6EB9" w:rsidRDefault="00284FAD" w:rsidP="0075338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8A6EB9">
              <w:rPr>
                <w:rFonts w:ascii="Bookman Old Style" w:hAnsi="Bookman Old Style"/>
                <w:b/>
                <w:bCs/>
              </w:rPr>
              <w:t>H</w:t>
            </w:r>
          </w:p>
        </w:tc>
      </w:tr>
    </w:tbl>
    <w:p w:rsidR="00284FAD" w:rsidRDefault="00284FAD" w:rsidP="00284FAD">
      <w:pPr>
        <w:tabs>
          <w:tab w:val="left" w:pos="1050"/>
        </w:tabs>
        <w:rPr>
          <w:rFonts w:cs="Calibri"/>
          <w:bCs/>
        </w:rPr>
      </w:pPr>
    </w:p>
    <w:p w:rsidR="00284FAD" w:rsidRDefault="00284FAD" w:rsidP="00284FAD">
      <w:pPr>
        <w:tabs>
          <w:tab w:val="left" w:pos="1050"/>
        </w:tabs>
        <w:rPr>
          <w:rFonts w:cs="Calibri"/>
          <w:bCs/>
        </w:rPr>
      </w:pPr>
    </w:p>
    <w:p w:rsidR="006502AA" w:rsidRDefault="006502AA"/>
    <w:sectPr w:rsidR="006502AA" w:rsidSect="00650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cadia Code SemiLight">
    <w:altName w:val="Courier New"/>
    <w:charset w:val="00"/>
    <w:family w:val="modern"/>
    <w:pitch w:val="fixed"/>
    <w:sig w:usb0="00000000" w:usb1="C200F9FB" w:usb2="0004002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4FAD"/>
    <w:rsid w:val="000F73FE"/>
    <w:rsid w:val="00284FAD"/>
    <w:rsid w:val="002E5E88"/>
    <w:rsid w:val="005E1E7B"/>
    <w:rsid w:val="006502AA"/>
    <w:rsid w:val="00966486"/>
    <w:rsid w:val="00C47C76"/>
    <w:rsid w:val="00F6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84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6</cp:revision>
  <cp:lastPrinted>2025-01-13T09:29:00Z</cp:lastPrinted>
  <dcterms:created xsi:type="dcterms:W3CDTF">2025-01-09T10:00:00Z</dcterms:created>
  <dcterms:modified xsi:type="dcterms:W3CDTF">2025-01-13T09:29:00Z</dcterms:modified>
</cp:coreProperties>
</file>