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DE" w:rsidRDefault="00BC45DE"/>
    <w:p w:rsidR="0080609F" w:rsidRPr="00460860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80609F" w:rsidRDefault="0080609F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80609F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EE93C" wp14:editId="59065945">
                <wp:simplePos x="0" y="0"/>
                <wp:positionH relativeFrom="column">
                  <wp:posOffset>1685925</wp:posOffset>
                </wp:positionH>
                <wp:positionV relativeFrom="paragraph">
                  <wp:posOffset>-2540</wp:posOffset>
                </wp:positionV>
                <wp:extent cx="3182620" cy="1128395"/>
                <wp:effectExtent l="6985" t="12065" r="20320" b="31115"/>
                <wp:wrapNone/>
                <wp:docPr id="11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1128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41BA" w:rsidRPr="0023366A" w:rsidRDefault="004141BA" w:rsidP="0080609F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 w:rsidRPr="0023366A">
                              <w:rPr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الاتحادية الجزائرية لكرة القدم</w:t>
                            </w:r>
                          </w:p>
                          <w:p w:rsidR="004141BA" w:rsidRDefault="004141BA" w:rsidP="0080609F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Fédération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Algérienne</w:t>
                            </w:r>
                            <w:proofErr w:type="spellEnd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football</w:t>
                            </w:r>
                          </w:p>
                          <w:p w:rsidR="004141BA" w:rsidRPr="0023366A" w:rsidRDefault="004141BA" w:rsidP="0080609F">
                            <w:pPr>
                              <w:pStyle w:val="Sous-titre"/>
                              <w:rPr>
                                <w:rFonts w:ascii="Arial Black" w:hAnsi="Arial Black" w:cs="David"/>
                                <w:b w:val="0"/>
                                <w:bCs w:val="0"/>
                                <w:color w:val="000000"/>
                                <w:sz w:val="34"/>
                                <w:szCs w:val="34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color w:val="1F1F1F"/>
                                <w:sz w:val="34"/>
                                <w:szCs w:val="34"/>
                                <w:shd w:val="clear" w:color="auto" w:fill="FFFFFF"/>
                                <w:rtl/>
                              </w:rPr>
                              <w:t>الرابطة الجهوية لكرة القدم</w:t>
                            </w:r>
                          </w:p>
                          <w:p w:rsidR="004141BA" w:rsidRPr="0023366A" w:rsidRDefault="004141BA" w:rsidP="0080609F">
                            <w:pPr>
                              <w:pStyle w:val="Sous-titre"/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Ligue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régionale</w:t>
                            </w:r>
                            <w:proofErr w:type="spellEnd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de football </w:t>
                            </w:r>
                            <w:proofErr w:type="spellStart"/>
                            <w:r>
                              <w:rPr>
                                <w:color w:val="1F1F1F"/>
                                <w:sz w:val="26"/>
                                <w:szCs w:val="26"/>
                                <w:shd w:val="clear" w:color="auto" w:fill="FFFFFF"/>
                              </w:rPr>
                              <w:t>d’Oran</w:t>
                            </w:r>
                            <w:proofErr w:type="spellEnd"/>
                          </w:p>
                          <w:p w:rsidR="004141BA" w:rsidRDefault="004141BA" w:rsidP="008060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EE93C" id="Rectangle : coins arrondis 11" o:spid="_x0000_s1026" style="position:absolute;margin-left:132.75pt;margin-top:-.2pt;width:250.6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4141BA" w:rsidRPr="0023366A" w:rsidRDefault="004141BA" w:rsidP="0080609F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 w:rsidRPr="0023366A">
                        <w:rPr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الاتحادية الجزائرية لكرة القدم</w:t>
                      </w:r>
                    </w:p>
                    <w:p w:rsidR="004141BA" w:rsidRDefault="004141BA" w:rsidP="0080609F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Fédération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Algérienne</w:t>
                      </w:r>
                      <w:proofErr w:type="spellEnd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 de football</w:t>
                      </w:r>
                    </w:p>
                    <w:p w:rsidR="004141BA" w:rsidRPr="0023366A" w:rsidRDefault="004141BA" w:rsidP="0080609F">
                      <w:pPr>
                        <w:pStyle w:val="Sous-titre"/>
                        <w:rPr>
                          <w:rFonts w:ascii="Arial Black" w:hAnsi="Arial Black" w:cs="David"/>
                          <w:b w:val="0"/>
                          <w:bCs w:val="0"/>
                          <w:color w:val="000000"/>
                          <w:sz w:val="34"/>
                          <w:szCs w:val="34"/>
                          <w:u w:val="single"/>
                          <w:lang w:val="fr-FR"/>
                        </w:rPr>
                      </w:pPr>
                      <w:r>
                        <w:rPr>
                          <w:rFonts w:hint="cs"/>
                          <w:color w:val="1F1F1F"/>
                          <w:sz w:val="34"/>
                          <w:szCs w:val="34"/>
                          <w:shd w:val="clear" w:color="auto" w:fill="FFFFFF"/>
                          <w:rtl/>
                        </w:rPr>
                        <w:t>الرابطة الجهوية لكرة القدم</w:t>
                      </w:r>
                    </w:p>
                    <w:p w:rsidR="004141BA" w:rsidRPr="0023366A" w:rsidRDefault="004141BA" w:rsidP="0080609F">
                      <w:pPr>
                        <w:pStyle w:val="Sous-titre"/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  <w:rtl/>
                          <w:lang w:val="fr-FR"/>
                        </w:rPr>
                      </w:pPr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Ligue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régionale</w:t>
                      </w:r>
                      <w:proofErr w:type="spellEnd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 xml:space="preserve"> de football </w:t>
                      </w:r>
                      <w:proofErr w:type="spellStart"/>
                      <w:r>
                        <w:rPr>
                          <w:color w:val="1F1F1F"/>
                          <w:sz w:val="26"/>
                          <w:szCs w:val="26"/>
                          <w:shd w:val="clear" w:color="auto" w:fill="FFFFFF"/>
                        </w:rPr>
                        <w:t>d’Oran</w:t>
                      </w:r>
                      <w:proofErr w:type="spellEnd"/>
                    </w:p>
                    <w:p w:rsidR="004141BA" w:rsidRDefault="004141BA" w:rsidP="0080609F"/>
                  </w:txbxContent>
                </v:textbox>
              </v:roundrect>
            </w:pict>
          </mc:Fallback>
        </mc:AlternateContent>
      </w:r>
    </w:p>
    <w:p w:rsidR="0080609F" w:rsidRDefault="00460860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noProof/>
        </w:rPr>
        <w:drawing>
          <wp:inline distT="0" distB="0" distL="0" distR="0" wp14:anchorId="037C3D5C" wp14:editId="504AB076">
            <wp:extent cx="662305" cy="795655"/>
            <wp:effectExtent l="19050" t="0" r="4445" b="0"/>
            <wp:docPr id="5" name="Image 1" descr="Nouveau_logo_Équipe_d'Algé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_logo_Équipe_d'Algéri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D4277F" wp14:editId="7AFC009C">
            <wp:extent cx="795555" cy="837210"/>
            <wp:effectExtent l="19050" t="0" r="4545" b="0"/>
            <wp:docPr id="4" name="Image 2" descr="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FO+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7689" cy="8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9F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B87ED" wp14:editId="60BA8376">
                <wp:simplePos x="0" y="0"/>
                <wp:positionH relativeFrom="column">
                  <wp:posOffset>5302250</wp:posOffset>
                </wp:positionH>
                <wp:positionV relativeFrom="paragraph">
                  <wp:posOffset>-36830</wp:posOffset>
                </wp:positionV>
                <wp:extent cx="932180" cy="896620"/>
                <wp:effectExtent l="3810" t="3810" r="0" b="444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1BA" w:rsidRDefault="004141BA" w:rsidP="008060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B87E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417.5pt;margin-top:-2.9pt;width:73.4pt;height:7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" stroked="f">
                <v:textbox>
                  <w:txbxContent>
                    <w:p w:rsidR="004141BA" w:rsidRDefault="004141BA" w:rsidP="0080609F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i/>
          <w:iCs/>
          <w:noProof/>
          <w:sz w:val="2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22313" wp14:editId="60188E9B">
                <wp:simplePos x="0" y="0"/>
                <wp:positionH relativeFrom="column">
                  <wp:posOffset>249555</wp:posOffset>
                </wp:positionH>
                <wp:positionV relativeFrom="paragraph">
                  <wp:posOffset>4445</wp:posOffset>
                </wp:positionV>
                <wp:extent cx="932180" cy="896620"/>
                <wp:effectExtent l="0" t="0" r="1905" b="127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1BA" w:rsidRDefault="004141BA" w:rsidP="0080609F">
                            <w:bookmarkStart w:id="0" w:name="_Hlk181275576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2313" id="Zone de texte 9" o:spid="_x0000_s1028" type="#_x0000_t202" style="position:absolute;margin-left:19.65pt;margin-top:.35pt;width:73.4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fYigIAABo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" stroked="f">
                <v:textbox>
                  <w:txbxContent>
                    <w:p w:rsidR="004141BA" w:rsidRDefault="004141BA" w:rsidP="0080609F">
                      <w:bookmarkStart w:id="1" w:name="_Hlk181275576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609F" w:rsidRDefault="0080609F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 </w:t>
      </w:r>
    </w:p>
    <w:p w:rsidR="00460860" w:rsidRDefault="00460860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7A227D" w:rsidRDefault="0080609F" w:rsidP="0080609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23B025" wp14:editId="59293B21">
                <wp:simplePos x="0" y="0"/>
                <wp:positionH relativeFrom="column">
                  <wp:posOffset>2468880</wp:posOffset>
                </wp:positionH>
                <wp:positionV relativeFrom="paragraph">
                  <wp:posOffset>183515</wp:posOffset>
                </wp:positionV>
                <wp:extent cx="1597025" cy="655320"/>
                <wp:effectExtent l="8890" t="10795" r="13335" b="2921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553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64326" id="Ellipse 8" o:spid="_x0000_s1026" style="position:absolute;margin-left:194.4pt;margin-top:14.45pt;width:125.75pt;height:5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9c9c9 [1942]" strokeweight="1pt">
                <v:fill color2="#dbdbdb [1302]" focus="100%" type="gradient"/>
                <v:shadow on="t" color="#525252 [1606]" opacity=".5" offset="1pt"/>
              </v:oval>
            </w:pict>
          </mc:Fallback>
        </mc:AlternateConten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</w:t>
      </w:r>
      <w:r w:rsidR="002C402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12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0860" w:rsidRPr="00460860" w:rsidRDefault="0080609F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2C402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03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</w:t>
      </w:r>
      <w:r w:rsidR="002C402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.2024</w:t>
      </w:r>
    </w:p>
    <w:p w:rsidR="00460860" w:rsidRDefault="00460860" w:rsidP="00460860">
      <w:pPr>
        <w:pStyle w:val="Sous-titre"/>
        <w:rPr>
          <w:color w:val="000000"/>
          <w:sz w:val="18"/>
        </w:rPr>
      </w:pPr>
    </w:p>
    <w:p w:rsidR="0080609F" w:rsidRPr="00460860" w:rsidRDefault="00460860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b w:val="0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E49F7" wp14:editId="0DF84E91">
                <wp:simplePos x="0" y="0"/>
                <wp:positionH relativeFrom="column">
                  <wp:posOffset>151378</wp:posOffset>
                </wp:positionH>
                <wp:positionV relativeFrom="paragraph">
                  <wp:posOffset>248394</wp:posOffset>
                </wp:positionV>
                <wp:extent cx="6187440" cy="1908313"/>
                <wp:effectExtent l="19050" t="19050" r="22860" b="15875"/>
                <wp:wrapNone/>
                <wp:docPr id="7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9083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12D13" id="Rectangle : coins arrondis 7" o:spid="_x0000_s1026" style="position:absolute;margin-left:11.9pt;margin-top:19.55pt;width:487.2pt;height:1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" filled="f" fillcolor="white [3201]" strokecolor="#ed7d31 [3205]" strokeweight="2.5pt">
                <v:shadow color="#868686"/>
              </v:roundrect>
            </w:pict>
          </mc:Fallback>
        </mc:AlternateContent>
      </w:r>
      <w:r w:rsidR="0080609F" w:rsidRPr="00DA099C">
        <w:rPr>
          <w:color w:val="000000"/>
          <w:sz w:val="18"/>
        </w:rPr>
        <w:tab/>
      </w:r>
    </w:p>
    <w:p w:rsidR="0080609F" w:rsidRPr="00C53264" w:rsidRDefault="0080609F" w:rsidP="0080609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 xml:space="preserve">AZRI </w:t>
      </w:r>
      <w:proofErr w:type="spellStart"/>
      <w:r w:rsidRPr="003A016E">
        <w:rPr>
          <w:rFonts w:ascii="Candara" w:hAnsi="Candara" w:cs="Arial"/>
          <w:b/>
          <w:color w:val="000000"/>
          <w:sz w:val="32"/>
        </w:rPr>
        <w:t>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  <w:proofErr w:type="spellEnd"/>
    </w:p>
    <w:p w:rsidR="0080609F" w:rsidRPr="00460860" w:rsidRDefault="00460860" w:rsidP="004608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80609F" w:rsidRDefault="0080609F" w:rsidP="0080609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 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>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80609F" w:rsidRDefault="0080609F" w:rsidP="0080609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 xml:space="preserve">BOUCHEFRA sidi </w:t>
      </w:r>
      <w:proofErr w:type="spellStart"/>
      <w:r w:rsidRPr="00532934">
        <w:rPr>
          <w:rFonts w:ascii="Candara" w:hAnsi="Candara" w:cs="Arial"/>
          <w:b/>
          <w:color w:val="000000"/>
          <w:sz w:val="32"/>
        </w:rPr>
        <w:t>mohammed</w:t>
      </w:r>
      <w:proofErr w:type="spellEnd"/>
    </w:p>
    <w:p w:rsidR="0080609F" w:rsidRPr="002C0A11" w:rsidRDefault="0080609F" w:rsidP="00460860">
      <w:pPr>
        <w:tabs>
          <w:tab w:val="left" w:pos="4005"/>
          <w:tab w:val="left" w:pos="4685"/>
        </w:tabs>
        <w:rPr>
          <w:rFonts w:ascii="Arial" w:hAnsi="Arial" w:cs="Arial"/>
          <w:b/>
          <w:color w:val="000000"/>
          <w:sz w:val="10"/>
          <w:u w:val="single"/>
        </w:rPr>
      </w:pPr>
    </w:p>
    <w:p w:rsidR="00EC6ABE" w:rsidRDefault="00EC6ABE" w:rsidP="00EC6ABE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80609F" w:rsidRPr="009E26A8" w:rsidRDefault="0080609F" w:rsidP="0080609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80609F" w:rsidRPr="001E2AF0" w:rsidRDefault="0080609F" w:rsidP="00EC6ABE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0860" w:rsidRPr="00EC6ABE" w:rsidRDefault="0080609F" w:rsidP="00EC6ABE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80609F" w:rsidRDefault="0080609F" w:rsidP="00460860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EACF3F" wp14:editId="101D4AB4">
                <wp:simplePos x="0" y="0"/>
                <wp:positionH relativeFrom="column">
                  <wp:posOffset>1196699</wp:posOffset>
                </wp:positionH>
                <wp:positionV relativeFrom="paragraph">
                  <wp:posOffset>50165</wp:posOffset>
                </wp:positionV>
                <wp:extent cx="3870325" cy="1249680"/>
                <wp:effectExtent l="6350" t="9525" r="19050" b="2667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25" cy="12496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55A80" id="Ellipse 6" o:spid="_x0000_s1026" style="position:absolute;margin-left:94.25pt;margin-top:3.95pt;width:304.75pt;height: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ffd966 [1943]" strokeweight="1pt">
                <v:fill color2="#ffe599 [1303]" focus="100%" type="gradient"/>
                <v:shadow on="t" color="#7f5f00 [1607]" opacity=".5" offset="1pt"/>
              </v:oval>
            </w:pict>
          </mc:Fallback>
        </mc:AlternateContent>
      </w:r>
    </w:p>
    <w:p w:rsidR="0080609F" w:rsidRPr="001178AD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472C4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472C4" w:themeColor="accent1"/>
          <w:w w:val="150"/>
          <w:sz w:val="70"/>
          <w:szCs w:val="70"/>
        </w:rPr>
        <w:t>RAPPEL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les trois délais fixés (31 décembre, 15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février ,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15 mai) de chaque saison.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80609F" w:rsidRPr="00460860" w:rsidRDefault="0080609F" w:rsidP="00460860">
      <w:pPr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0860" w:rsidRPr="00460860" w:rsidRDefault="00460860" w:rsidP="004608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609F" w:rsidRPr="00130583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80609F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80609F" w:rsidRPr="006518ED" w:rsidRDefault="0080609F" w:rsidP="0080609F">
      <w:pPr>
        <w:rPr>
          <w:sz w:val="10"/>
        </w:rPr>
        <w:sectPr w:rsidR="0080609F" w:rsidRPr="006518ED" w:rsidSect="00DC5CAE">
          <w:footerReference w:type="default" r:id="rId11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9250" wp14:editId="5944E65F">
                <wp:simplePos x="0" y="0"/>
                <wp:positionH relativeFrom="column">
                  <wp:posOffset>222885</wp:posOffset>
                </wp:positionH>
                <wp:positionV relativeFrom="paragraph">
                  <wp:posOffset>128270</wp:posOffset>
                </wp:positionV>
                <wp:extent cx="2402205" cy="455930"/>
                <wp:effectExtent l="125095" t="78105" r="6350" b="199390"/>
                <wp:wrapNone/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205" cy="455930"/>
                        </a:xfrm>
                        <a:prstGeom prst="wedgeRoundRectCallout">
                          <a:avLst>
                            <a:gd name="adj1" fmla="val -51718"/>
                            <a:gd name="adj2" fmla="val 881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4141BA" w:rsidRPr="0065728F" w:rsidRDefault="004141BA" w:rsidP="0080609F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65728F">
                              <w:rPr>
                                <w:rFonts w:ascii="Arial Black" w:hAnsi="Arial Black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DISCIPLINES</w:t>
                            </w:r>
                          </w:p>
                          <w:p w:rsidR="004141BA" w:rsidRPr="00EB0F78" w:rsidRDefault="004141BA" w:rsidP="008060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792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0" o:spid="_x0000_s1029" type="#_x0000_t62" style="position:absolute;left:0;text-align:left;margin-left:17.55pt;margin-top:10.1pt;width:189.1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YTPXKmAgAAbgUAAA4AAAAAAAAAAAAAAAAA&#10;LgIAAGRycy9lMm9Eb2MueG1sUEsBAi0AFAAGAAgAAAAhANLK61vdAAAACAEAAA8AAAAAAAAAAAAA&#10;AAAAAAUAAGRycy9kb3ducmV2LnhtbFBLBQYAAAAABAAEAPMAAAAKBgAAAAA=&#10;" adj="-371,29843">
                <v:shadow on="t" type="double" opacity=".5" color2="shadow add(102)" offset="-3pt,-3pt" offset2="-6pt,-6pt"/>
                <v:textbox>
                  <w:txbxContent>
                    <w:p w:rsidR="004141BA" w:rsidRPr="0065728F" w:rsidRDefault="004141BA" w:rsidP="0080609F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65728F">
                        <w:rPr>
                          <w:rFonts w:ascii="Arial Black" w:hAnsi="Arial Black"/>
                          <w:b/>
                          <w:color w:val="000000"/>
                          <w:sz w:val="36"/>
                          <w:szCs w:val="36"/>
                        </w:rPr>
                        <w:t>DISCIPLINES</w:t>
                      </w:r>
                    </w:p>
                    <w:p w:rsidR="004141BA" w:rsidRPr="00EB0F78" w:rsidRDefault="004141BA" w:rsidP="008060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:rsidR="0080609F" w:rsidRPr="005978D5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80609F" w:rsidRPr="00A14E05" w:rsidRDefault="0080609F" w:rsidP="00A448DE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5978D5">
        <w:rPr>
          <w:rFonts w:ascii="Arial" w:hAnsi="Arial" w:cs="Arial"/>
          <w:b/>
          <w:sz w:val="28"/>
          <w:szCs w:val="28"/>
        </w:rPr>
        <w:t xml:space="preserve">2-AUDIENCE :  </w:t>
      </w:r>
      <w:r w:rsidR="00F846FC">
        <w:rPr>
          <w:rFonts w:ascii="Arial" w:hAnsi="Arial" w:cs="Arial"/>
          <w:b/>
          <w:sz w:val="28"/>
          <w:szCs w:val="28"/>
        </w:rPr>
        <w:t>W.</w:t>
      </w:r>
      <w:proofErr w:type="gramStart"/>
      <w:r w:rsidR="00F846FC">
        <w:rPr>
          <w:rFonts w:ascii="Arial" w:hAnsi="Arial" w:cs="Arial"/>
          <w:b/>
          <w:sz w:val="28"/>
          <w:szCs w:val="28"/>
        </w:rPr>
        <w:t>A.MOSATAGANEM</w:t>
      </w:r>
      <w:proofErr w:type="gramEnd"/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BA3B95" w:rsidRDefault="00BA3B95" w:rsidP="00BA3B95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RECTIFICATIF</w:t>
      </w:r>
    </w:p>
    <w:p w:rsidR="00BA3B95" w:rsidRDefault="00CE0723" w:rsidP="00BA3B95">
      <w:pPr>
        <w:rPr>
          <w:rFonts w:asciiTheme="minorBidi" w:hAnsiTheme="minorBidi"/>
          <w:b/>
          <w:bCs/>
          <w:color w:val="000000"/>
          <w:w w:val="95"/>
        </w:rPr>
      </w:pPr>
      <w:r>
        <w:rPr>
          <w:rFonts w:asciiTheme="minorBidi" w:hAnsiTheme="minorBidi"/>
          <w:color w:val="000000"/>
          <w:w w:val="95"/>
        </w:rPr>
        <w:t xml:space="preserve">-ANNULATION DE LA SONCTION AVERTISSEMENT DU JOUER </w:t>
      </w:r>
      <w:r w:rsidRPr="00CA0CBD">
        <w:rPr>
          <w:rFonts w:asciiTheme="minorBidi" w:hAnsiTheme="minorBidi"/>
          <w:color w:val="000000"/>
          <w:w w:val="95"/>
          <w:u w:val="single"/>
        </w:rPr>
        <w:t>MAROCI SID AHMED</w:t>
      </w:r>
      <w:r>
        <w:rPr>
          <w:rFonts w:asciiTheme="minorBidi" w:hAnsiTheme="minorBidi"/>
          <w:color w:val="000000"/>
          <w:w w:val="95"/>
        </w:rPr>
        <w:t xml:space="preserve"> </w:t>
      </w:r>
      <w:r w:rsidRPr="00CE0723">
        <w:rPr>
          <w:rFonts w:asciiTheme="minorBidi" w:hAnsiTheme="minorBidi"/>
          <w:b/>
          <w:bCs/>
          <w:color w:val="000000"/>
          <w:w w:val="95"/>
          <w:u w:val="single"/>
        </w:rPr>
        <w:t>N°0323</w:t>
      </w:r>
      <w:r>
        <w:rPr>
          <w:rFonts w:asciiTheme="minorBidi" w:hAnsiTheme="minorBidi"/>
          <w:color w:val="000000"/>
          <w:w w:val="95"/>
        </w:rPr>
        <w:t xml:space="preserve"> PARUE AU </w:t>
      </w:r>
      <w:r w:rsidRPr="00CE0723">
        <w:rPr>
          <w:rFonts w:asciiTheme="minorBidi" w:hAnsiTheme="minorBidi"/>
          <w:b/>
          <w:bCs/>
          <w:color w:val="000000"/>
          <w:w w:val="95"/>
          <w:u w:val="single"/>
        </w:rPr>
        <w:t>BO N°06</w:t>
      </w:r>
      <w:r w:rsidRPr="00CE0723">
        <w:rPr>
          <w:rFonts w:asciiTheme="minorBidi" w:hAnsiTheme="minorBidi"/>
          <w:b/>
          <w:bCs/>
          <w:color w:val="000000"/>
          <w:w w:val="95"/>
        </w:rPr>
        <w:t xml:space="preserve"> DU 05.11.2024</w:t>
      </w:r>
      <w:r>
        <w:rPr>
          <w:rFonts w:asciiTheme="minorBidi" w:hAnsiTheme="minorBidi"/>
          <w:color w:val="000000"/>
          <w:w w:val="95"/>
        </w:rPr>
        <w:t xml:space="preserve"> SOUS LE NUMERO D’AFFAIRE </w:t>
      </w:r>
      <w:r w:rsidRPr="00CE0723">
        <w:rPr>
          <w:rFonts w:asciiTheme="minorBidi" w:hAnsiTheme="minorBidi"/>
          <w:b/>
          <w:bCs/>
          <w:color w:val="000000"/>
          <w:w w:val="95"/>
        </w:rPr>
        <w:t>137</w:t>
      </w:r>
      <w:r>
        <w:rPr>
          <w:rFonts w:asciiTheme="minorBidi" w:hAnsiTheme="minorBidi"/>
          <w:color w:val="000000"/>
          <w:w w:val="95"/>
        </w:rPr>
        <w:t xml:space="preserve"> </w:t>
      </w:r>
    </w:p>
    <w:p w:rsidR="00CA0CBD" w:rsidRPr="00CE0723" w:rsidRDefault="00CA0CBD" w:rsidP="00BA3B95">
      <w:pPr>
        <w:rPr>
          <w:rFonts w:asciiTheme="minorBidi" w:hAnsiTheme="minorBidi"/>
          <w:color w:val="000000"/>
          <w:w w:val="95"/>
        </w:rPr>
      </w:pPr>
      <w:r w:rsidRPr="00CE0723">
        <w:rPr>
          <w:rFonts w:asciiTheme="minorBidi" w:hAnsiTheme="minorBidi"/>
          <w:color w:val="000000"/>
          <w:w w:val="95"/>
        </w:rPr>
        <w:t>-LE REST SANS CHANGEMENT</w:t>
      </w:r>
    </w:p>
    <w:p w:rsidR="0080609F" w:rsidRPr="00C0148E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B76AD2" w:rsidRDefault="00B76AD2" w:rsidP="00B76AD2">
      <w:pPr>
        <w:ind w:firstLine="708"/>
        <w:rPr>
          <w:rFonts w:asciiTheme="minorBidi" w:hAnsiTheme="minorBidi"/>
          <w:b/>
          <w:bCs/>
          <w:sz w:val="28"/>
          <w:szCs w:val="28"/>
        </w:rPr>
      </w:pPr>
    </w:p>
    <w:p w:rsidR="00BB6377" w:rsidRDefault="00F846FC">
      <w:r>
        <w:rPr>
          <w:rFonts w:ascii="Arial Black" w:hAnsi="Arial Black" w:cs="Arial"/>
          <w:noProof/>
          <w:color w:val="0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0F04" wp14:editId="41D8132D">
                <wp:simplePos x="0" y="0"/>
                <wp:positionH relativeFrom="column">
                  <wp:posOffset>-266700</wp:posOffset>
                </wp:positionH>
                <wp:positionV relativeFrom="paragraph">
                  <wp:posOffset>101517</wp:posOffset>
                </wp:positionV>
                <wp:extent cx="3062605" cy="905773"/>
                <wp:effectExtent l="76200" t="76200" r="23495" b="237490"/>
                <wp:wrapNone/>
                <wp:docPr id="1" name="Bulle narrative : 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905773"/>
                        </a:xfrm>
                        <a:prstGeom prst="wedgeRoundRectCallout">
                          <a:avLst>
                            <a:gd name="adj1" fmla="val -42847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4141BA" w:rsidRPr="003A7ED9" w:rsidRDefault="004141BA" w:rsidP="003723D4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REGLEMENTS</w:t>
                            </w:r>
                          </w:p>
                          <w:p w:rsidR="004141BA" w:rsidRPr="003A7ED9" w:rsidRDefault="004141BA" w:rsidP="003723D4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A7ED9">
                              <w:rPr>
                                <w:rFonts w:ascii="Arial Black" w:hAnsi="Arial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ET QUALIFICATIONS</w:t>
                            </w:r>
                          </w:p>
                          <w:p w:rsidR="004141BA" w:rsidRPr="00C51F1B" w:rsidRDefault="004141BA" w:rsidP="003723D4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0F04" id="Bulle narrative : rectangle à coins arrondis 1" o:spid="_x0000_s1030" type="#_x0000_t62" style="position:absolute;margin-left:-21pt;margin-top:8pt;width:241.15pt;height:7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" adj="1545,26178">
                <v:shadow on="t" type="double" opacity=".5" color2="shadow add(102)" offset="-3pt,-3pt" offset2="-6pt,-6pt"/>
                <v:textbox>
                  <w:txbxContent>
                    <w:p w:rsidR="004141BA" w:rsidRPr="003A7ED9" w:rsidRDefault="004141BA" w:rsidP="003723D4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REGLEMENTS</w:t>
                      </w:r>
                    </w:p>
                    <w:p w:rsidR="004141BA" w:rsidRPr="003A7ED9" w:rsidRDefault="004141BA" w:rsidP="003723D4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A7ED9">
                        <w:rPr>
                          <w:rFonts w:ascii="Arial Black" w:hAnsi="Arial Black"/>
                          <w:b/>
                          <w:color w:val="000000"/>
                          <w:sz w:val="32"/>
                          <w:szCs w:val="32"/>
                        </w:rPr>
                        <w:t>ET QUALIFICATIONS</w:t>
                      </w:r>
                    </w:p>
                    <w:p w:rsidR="004141BA" w:rsidRPr="00C51F1B" w:rsidRDefault="004141BA" w:rsidP="003723D4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377" w:rsidRDefault="00BB6377"/>
    <w:p w:rsidR="00BB6377" w:rsidRDefault="00BB6377"/>
    <w:p w:rsidR="00E23554" w:rsidRDefault="00E23554"/>
    <w:p w:rsidR="00E23554" w:rsidRDefault="00E23554"/>
    <w:p w:rsidR="00BB6377" w:rsidRDefault="00BB6377"/>
    <w:p w:rsidR="00CD29A9" w:rsidRPr="00E71CC5" w:rsidRDefault="00CD29A9" w:rsidP="00CD29A9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</w:t>
      </w:r>
      <w:r>
        <w:rPr>
          <w:rFonts w:ascii="Arial Black" w:hAnsi="Arial Black" w:cs="Arial"/>
          <w:color w:val="000000"/>
          <w:w w:val="95"/>
          <w:u w:val="single"/>
        </w:rPr>
        <w:t>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CD29A9" w:rsidRPr="00623456" w:rsidRDefault="002F7310" w:rsidP="00CD29A9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MCO</w:t>
      </w:r>
      <w:r w:rsidR="00CD29A9">
        <w:rPr>
          <w:rFonts w:ascii="Bookman Old Style" w:hAnsi="Bookman Old Style" w:cs="Arial"/>
          <w:b/>
          <w:u w:val="single"/>
        </w:rPr>
        <w:t xml:space="preserve"> – </w:t>
      </w:r>
      <w:r>
        <w:rPr>
          <w:rFonts w:ascii="Bookman Old Style" w:hAnsi="Bookman Old Style" w:cs="Arial"/>
          <w:b/>
          <w:u w:val="single"/>
        </w:rPr>
        <w:t>JSS</w:t>
      </w:r>
      <w:r w:rsidR="00CD29A9" w:rsidRPr="00623456">
        <w:rPr>
          <w:rFonts w:ascii="Bookman Old Style" w:hAnsi="Bookman Old Style" w:cs="Arial"/>
          <w:b/>
          <w:u w:val="single"/>
        </w:rPr>
        <w:t xml:space="preserve"> (</w:t>
      </w:r>
      <w:r w:rsidR="00CD29A9">
        <w:rPr>
          <w:rFonts w:ascii="Bookman Old Style" w:hAnsi="Bookman Old Style" w:cs="Arial"/>
          <w:b/>
          <w:u w:val="single"/>
        </w:rPr>
        <w:t>U1</w:t>
      </w:r>
      <w:r>
        <w:rPr>
          <w:rFonts w:ascii="Bookman Old Style" w:hAnsi="Bookman Old Style" w:cs="Arial"/>
          <w:b/>
          <w:u w:val="single"/>
        </w:rPr>
        <w:t>5</w:t>
      </w:r>
      <w:r w:rsidR="00026B42">
        <w:rPr>
          <w:rFonts w:ascii="Bookman Old Style" w:hAnsi="Bookman Old Style" w:cs="Arial"/>
          <w:b/>
          <w:u w:val="single"/>
        </w:rPr>
        <w:t xml:space="preserve"> – U17-U19</w:t>
      </w:r>
      <w:r w:rsidR="00CD29A9" w:rsidRPr="00623456">
        <w:rPr>
          <w:rFonts w:ascii="Bookman Old Style" w:hAnsi="Bookman Old Style" w:cs="Arial"/>
          <w:b/>
          <w:u w:val="single"/>
        </w:rPr>
        <w:t>)</w:t>
      </w:r>
      <w:r w:rsidR="00CD29A9" w:rsidRPr="0083179B">
        <w:rPr>
          <w:rFonts w:ascii="Bookman Old Style" w:hAnsi="Bookman Old Style" w:cs="Arial"/>
          <w:b/>
          <w:u w:val="single"/>
        </w:rPr>
        <w:t xml:space="preserve"> </w:t>
      </w:r>
    </w:p>
    <w:p w:rsidR="00CD29A9" w:rsidRPr="00356C0A" w:rsidRDefault="00CD29A9" w:rsidP="00CD29A9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 w:rsidR="00244698">
        <w:rPr>
          <w:rFonts w:ascii="Bookman Old Style" w:hAnsi="Bookman Old Style" w:cs="Arial"/>
          <w:b/>
          <w:u w:val="single"/>
        </w:rPr>
        <w:t>16</w:t>
      </w:r>
      <w:r>
        <w:rPr>
          <w:rFonts w:ascii="Bookman Old Style" w:hAnsi="Bookman Old Style" w:cs="Arial"/>
          <w:b/>
          <w:u w:val="single"/>
        </w:rPr>
        <w:t>.11.2024</w:t>
      </w:r>
    </w:p>
    <w:p w:rsidR="00CD29A9" w:rsidRDefault="00CD29A9" w:rsidP="00CD29A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CD29A9" w:rsidRDefault="00CD29A9" w:rsidP="00CD29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CD29A9" w:rsidRDefault="00CD29A9" w:rsidP="00CD29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5351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Vu la feuille de match où l’arbitre signale le non déroulement de la rencontre suite à</w:t>
      </w:r>
      <w:r w:rsidRPr="00D40FB4">
        <w:rPr>
          <w:rFonts w:ascii="Arial" w:hAnsi="Arial" w:cs="Arial"/>
          <w:bCs/>
        </w:rPr>
        <w:t xml:space="preserve"> l’absence </w:t>
      </w:r>
      <w:r w:rsidR="0006633C">
        <w:rPr>
          <w:rFonts w:ascii="Arial" w:hAnsi="Arial" w:cs="Arial"/>
          <w:bCs/>
        </w:rPr>
        <w:t>de l’équipe JSS (03 catégories)</w:t>
      </w:r>
      <w:r>
        <w:rPr>
          <w:rFonts w:ascii="Arial" w:hAnsi="Arial" w:cs="Arial"/>
          <w:bCs/>
        </w:rPr>
        <w:t>.</w:t>
      </w:r>
    </w:p>
    <w:p w:rsidR="00282A29" w:rsidRDefault="00282A29" w:rsidP="00CD29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le club JSS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participer ou tour de la Coupe D’Algérie  </w:t>
      </w:r>
    </w:p>
    <w:p w:rsidR="00CD29A9" w:rsidRPr="00B12B85" w:rsidRDefault="00CD29A9" w:rsidP="00CD29A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CD29A9" w:rsidRPr="0065728F" w:rsidRDefault="00CD29A9" w:rsidP="00CD29A9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-Match</w:t>
      </w:r>
      <w:r>
        <w:rPr>
          <w:rFonts w:ascii="Arial" w:hAnsi="Arial" w:cs="Arial"/>
          <w:bCs/>
        </w:rPr>
        <w:t xml:space="preserve"> </w:t>
      </w:r>
      <w:r w:rsidR="00BA3B95">
        <w:rPr>
          <w:rFonts w:ascii="Arial" w:hAnsi="Arial" w:cs="Arial"/>
          <w:bCs/>
        </w:rPr>
        <w:t>à</w:t>
      </w:r>
      <w:r w:rsidR="00282A29">
        <w:rPr>
          <w:rFonts w:ascii="Arial" w:hAnsi="Arial" w:cs="Arial"/>
          <w:bCs/>
        </w:rPr>
        <w:t xml:space="preserve"> rejouer pour les (03) catégories « U15 – U17 – U19 »</w:t>
      </w:r>
    </w:p>
    <w:p w:rsidR="00CD29A9" w:rsidRPr="00C35249" w:rsidRDefault="00A16119" w:rsidP="00CD29A9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D29A9">
        <w:rPr>
          <w:rFonts w:ascii="Arial" w:hAnsi="Arial" w:cs="Arial"/>
          <w:bCs/>
        </w:rPr>
        <w:t>Transmet le dossier a la COC</w:t>
      </w:r>
    </w:p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065F86" w:rsidRPr="00DC42E4" w:rsidRDefault="00065F86" w:rsidP="00065F86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proofErr w:type="gramStart"/>
      <w:r w:rsidRPr="00DC42E4">
        <w:rPr>
          <w:rFonts w:ascii="Arial Black" w:hAnsi="Arial Black" w:cs="Arial"/>
          <w:b/>
          <w:color w:val="FF0000"/>
          <w:sz w:val="44"/>
          <w:szCs w:val="44"/>
          <w:u w:val="single"/>
        </w:rPr>
        <w:t>«SENIORS</w:t>
      </w:r>
      <w:proofErr w:type="gramEnd"/>
      <w:r w:rsidRPr="00DC42E4">
        <w:rPr>
          <w:rFonts w:ascii="Arial Black" w:hAnsi="Arial Black" w:cs="Arial"/>
          <w:b/>
          <w:color w:val="FF0000"/>
          <w:sz w:val="44"/>
          <w:szCs w:val="44"/>
          <w:u w:val="single"/>
        </w:rPr>
        <w:t> »</w:t>
      </w:r>
    </w:p>
    <w:p w:rsidR="00065F86" w:rsidRPr="00576DD5" w:rsidRDefault="00065F86" w:rsidP="00065F86">
      <w:pPr>
        <w:jc w:val="center"/>
        <w:rPr>
          <w:rFonts w:ascii="Copperplate Gothic Bold" w:hAnsi="Copperplate Gothic Bold" w:cs="Arial"/>
          <w:b/>
          <w:color w:val="4472C4" w:themeColor="accent1"/>
          <w:sz w:val="32"/>
          <w:szCs w:val="32"/>
          <w:u w:val="single"/>
        </w:rPr>
      </w:pPr>
      <w:r>
        <w:rPr>
          <w:rFonts w:ascii="Copperplate Gothic Bold" w:hAnsi="Copperplate Gothic Bold" w:cs="Arial"/>
          <w:b/>
          <w:color w:val="4472C4" w:themeColor="accent1"/>
          <w:sz w:val="32"/>
          <w:szCs w:val="32"/>
          <w:u w:val="single"/>
        </w:rPr>
        <w:t>COUPE D’ALGERIE</w:t>
      </w:r>
    </w:p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065F86" w:rsidRPr="002E2AF9" w:rsidRDefault="00065F86" w:rsidP="00065F8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28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8</w:t>
      </w:r>
    </w:p>
    <w:p w:rsidR="00065F86" w:rsidRDefault="00065F86" w:rsidP="00065F8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WAM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RCR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30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065F86" w:rsidRPr="003530B5" w:rsidRDefault="00065F86" w:rsidP="00065F8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65F86" w:rsidRDefault="00065F86" w:rsidP="00065F8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BELAID ABDELHA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WAM</w:t>
      </w:r>
      <w:r>
        <w:rPr>
          <w:rFonts w:ascii="Arial" w:hAnsi="Arial" w:cs="Arial"/>
          <w:bCs/>
        </w:rPr>
        <w:t xml:space="preserve"> : </w:t>
      </w:r>
      <w:r>
        <w:rPr>
          <w:rFonts w:ascii="Arial" w:hAnsi="Arial" w:cs="Arial"/>
          <w:bCs/>
        </w:rPr>
        <w:t>E197</w:t>
      </w:r>
      <w:r>
        <w:rPr>
          <w:rFonts w:ascii="Arial" w:hAnsi="Arial" w:cs="Arial"/>
          <w:bCs/>
        </w:rPr>
        <w:t xml:space="preserve"> :  </w:t>
      </w:r>
      <w:r>
        <w:rPr>
          <w:rFonts w:ascii="Arial" w:hAnsi="Arial" w:cs="Arial"/>
          <w:bCs/>
        </w:rPr>
        <w:t xml:space="preserve">CAS + Contestation de décision </w:t>
      </w:r>
      <w:r w:rsidRPr="00065F86">
        <w:rPr>
          <w:rFonts w:ascii="Arial" w:hAnsi="Arial" w:cs="Arial"/>
          <w:bCs/>
          <w:u w:val="single"/>
        </w:rPr>
        <w:t xml:space="preserve">(50.000 </w:t>
      </w:r>
      <w:proofErr w:type="gramStart"/>
      <w:r w:rsidRPr="00065F86">
        <w:rPr>
          <w:rFonts w:ascii="Arial" w:hAnsi="Arial" w:cs="Arial"/>
          <w:bCs/>
          <w:u w:val="single"/>
        </w:rPr>
        <w:t>DA)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(</w:t>
      </w:r>
      <w:proofErr w:type="gramEnd"/>
      <w:r w:rsidRPr="00DB004D">
        <w:rPr>
          <w:rFonts w:ascii="Arial" w:hAnsi="Arial" w:cs="Arial"/>
          <w:b/>
          <w:u w:val="single"/>
        </w:rPr>
        <w:t>ART :10</w:t>
      </w:r>
      <w:r>
        <w:rPr>
          <w:rFonts w:ascii="Arial" w:hAnsi="Arial" w:cs="Arial"/>
          <w:b/>
          <w:u w:val="single"/>
        </w:rPr>
        <w:t>1</w:t>
      </w:r>
      <w:r w:rsidRPr="00DB004D">
        <w:rPr>
          <w:rFonts w:ascii="Arial" w:hAnsi="Arial" w:cs="Arial"/>
          <w:b/>
          <w:u w:val="single"/>
        </w:rPr>
        <w:t>)</w:t>
      </w:r>
    </w:p>
    <w:p w:rsidR="00065F86" w:rsidRPr="003530B5" w:rsidRDefault="00065F86" w:rsidP="00065F8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65F86" w:rsidRDefault="00065F86" w:rsidP="00065F8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A45B43">
        <w:rPr>
          <w:rFonts w:ascii="Arial" w:hAnsi="Arial" w:cs="Arial"/>
          <w:bCs/>
        </w:rPr>
        <w:t>GUEMIDI ABOUBAKEUR</w:t>
      </w:r>
      <w:r>
        <w:rPr>
          <w:rFonts w:ascii="Arial" w:hAnsi="Arial" w:cs="Arial"/>
          <w:bCs/>
        </w:rPr>
        <w:tab/>
      </w:r>
      <w:r w:rsidR="00A45B43">
        <w:rPr>
          <w:rFonts w:ascii="Arial" w:hAnsi="Arial" w:cs="Arial"/>
          <w:bCs/>
        </w:rPr>
        <w:t>WAM</w:t>
      </w:r>
      <w:r>
        <w:rPr>
          <w:rFonts w:ascii="Arial" w:hAnsi="Arial" w:cs="Arial"/>
          <w:bCs/>
        </w:rPr>
        <w:t xml:space="preserve"> : </w:t>
      </w:r>
      <w:proofErr w:type="gramStart"/>
      <w:r w:rsidR="00A45B43">
        <w:rPr>
          <w:rFonts w:ascii="Arial" w:hAnsi="Arial" w:cs="Arial"/>
          <w:bCs/>
        </w:rPr>
        <w:t>0057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065F86" w:rsidRDefault="00065F86" w:rsidP="00065F86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065F86" w:rsidRDefault="00065F86" w:rsidP="00065F8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A45B43">
        <w:rPr>
          <w:rFonts w:ascii="Arial" w:hAnsi="Arial" w:cs="Arial"/>
          <w:bCs/>
        </w:rPr>
        <w:t>BELDJILALI NOUR EDDINE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A45B43">
        <w:rPr>
          <w:rFonts w:ascii="Arial" w:hAnsi="Arial" w:cs="Arial"/>
          <w:bCs/>
        </w:rPr>
        <w:t>RCR</w:t>
      </w:r>
      <w:r>
        <w:rPr>
          <w:rFonts w:ascii="Arial" w:hAnsi="Arial" w:cs="Arial"/>
          <w:bCs/>
        </w:rPr>
        <w:t xml:space="preserve"> : </w:t>
      </w:r>
      <w:proofErr w:type="gramStart"/>
      <w:r w:rsidR="00A45B43">
        <w:rPr>
          <w:rFonts w:ascii="Arial" w:hAnsi="Arial" w:cs="Arial"/>
          <w:bCs/>
        </w:rPr>
        <w:t>0091</w:t>
      </w:r>
      <w:r>
        <w:rPr>
          <w:rFonts w:ascii="Arial" w:hAnsi="Arial" w:cs="Arial"/>
          <w:bCs/>
        </w:rPr>
        <w:t>  :</w:t>
      </w:r>
      <w:proofErr w:type="gramEnd"/>
      <w:r>
        <w:rPr>
          <w:rFonts w:ascii="Arial" w:hAnsi="Arial" w:cs="Arial"/>
          <w:bCs/>
        </w:rPr>
        <w:t xml:space="preserve">  C</w:t>
      </w:r>
      <w:r w:rsidR="00A45B43">
        <w:rPr>
          <w:rFonts w:ascii="Arial" w:hAnsi="Arial" w:cs="Arial"/>
          <w:bCs/>
        </w:rPr>
        <w:t>.D</w:t>
      </w:r>
    </w:p>
    <w:p w:rsidR="00065F86" w:rsidRDefault="00A45B43" w:rsidP="00065F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Contestation de Décision</w:t>
      </w:r>
      <w:r w:rsidR="00065F86" w:rsidRPr="00522F62">
        <w:rPr>
          <w:rFonts w:ascii="Arial" w:hAnsi="Arial" w:cs="Arial"/>
        </w:rPr>
        <w:t xml:space="preserve"> : </w:t>
      </w:r>
      <w:r w:rsidRPr="005214B8">
        <w:rPr>
          <w:rFonts w:ascii="Arial Black" w:hAnsi="Arial Black" w:cs="Arial"/>
          <w:b/>
          <w:bCs/>
          <w:sz w:val="20"/>
          <w:szCs w:val="20"/>
          <w:u w:val="single"/>
        </w:rPr>
        <w:t>(50.000 DA)</w:t>
      </w:r>
      <w:r w:rsidR="00065F86" w:rsidRPr="005500DF">
        <w:rPr>
          <w:rFonts w:ascii="Arial" w:hAnsi="Arial" w:cs="Arial"/>
          <w:bCs/>
        </w:rPr>
        <w:t xml:space="preserve"> </w:t>
      </w:r>
    </w:p>
    <w:p w:rsidR="00065F86" w:rsidRDefault="00065F86" w:rsidP="00065F8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A45B43">
        <w:rPr>
          <w:rFonts w:ascii="Arial" w:hAnsi="Arial" w:cs="Arial"/>
          <w:bCs/>
        </w:rPr>
        <w:t>ZERGAOUI IBRAHIM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 w:rsidR="00A45B43">
        <w:rPr>
          <w:rFonts w:ascii="Arial" w:hAnsi="Arial" w:cs="Arial"/>
          <w:bCs/>
        </w:rPr>
        <w:t>RCR</w:t>
      </w:r>
      <w:r>
        <w:rPr>
          <w:rFonts w:ascii="Arial" w:hAnsi="Arial" w:cs="Arial"/>
          <w:bCs/>
        </w:rPr>
        <w:t xml:space="preserve"> : </w:t>
      </w:r>
      <w:r w:rsidR="005214B8">
        <w:rPr>
          <w:rFonts w:ascii="Arial" w:hAnsi="Arial" w:cs="Arial"/>
          <w:bCs/>
        </w:rPr>
        <w:t>1964</w:t>
      </w:r>
      <w:r>
        <w:rPr>
          <w:rFonts w:ascii="Arial" w:hAnsi="Arial" w:cs="Arial"/>
          <w:bCs/>
        </w:rPr>
        <w:t xml:space="preserve"> :  CAS</w:t>
      </w:r>
    </w:p>
    <w:p w:rsidR="00065F86" w:rsidRDefault="00065F86" w:rsidP="00065F86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2D5CFA" w:rsidRDefault="005214B8" w:rsidP="00535D9E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5214B8" w:rsidRPr="009D7BFD" w:rsidRDefault="005214B8" w:rsidP="005214B8">
      <w:pPr>
        <w:jc w:val="both"/>
        <w:rPr>
          <w:rFonts w:asciiTheme="minorBidi" w:hAnsiTheme="minorBidi"/>
          <w:vertAlign w:val="superscript"/>
        </w:rPr>
      </w:pPr>
      <w:r>
        <w:rPr>
          <w:rFonts w:asciiTheme="minorBidi" w:hAnsiTheme="minorBidi"/>
          <w:color w:val="000000"/>
          <w:w w:val="95"/>
        </w:rPr>
        <w:t>-</w:t>
      </w:r>
      <w:r w:rsidRPr="005214B8">
        <w:rPr>
          <w:rFonts w:asciiTheme="minorBidi" w:hAnsiTheme="minorBidi"/>
        </w:rPr>
        <w:t xml:space="preserve"> </w:t>
      </w:r>
      <w:r w:rsidR="0010321D">
        <w:rPr>
          <w:rFonts w:asciiTheme="minorBidi" w:hAnsiTheme="minorBidi"/>
        </w:rPr>
        <w:t>U</w:t>
      </w:r>
      <w:r>
        <w:rPr>
          <w:rFonts w:asciiTheme="minorBidi" w:hAnsiTheme="minorBidi"/>
        </w:rPr>
        <w:t xml:space="preserve">tilisation des fumigènes par les supporteurs </w:t>
      </w:r>
      <w:r>
        <w:rPr>
          <w:rFonts w:asciiTheme="minorBidi" w:hAnsiTheme="minorBidi"/>
        </w:rPr>
        <w:t>de l’</w:t>
      </w:r>
      <w:r>
        <w:rPr>
          <w:rFonts w:asciiTheme="minorBidi" w:hAnsiTheme="minorBidi"/>
        </w:rPr>
        <w:t xml:space="preserve">équipe </w:t>
      </w:r>
      <w:r>
        <w:rPr>
          <w:rFonts w:asciiTheme="minorBidi" w:hAnsiTheme="minorBidi"/>
        </w:rPr>
        <w:t>RCR</w:t>
      </w:r>
      <w:r>
        <w:rPr>
          <w:rFonts w:asciiTheme="minorBidi" w:hAnsiTheme="minorBidi"/>
        </w:rPr>
        <w:t xml:space="preserve"> </w:t>
      </w:r>
      <w:r w:rsidRPr="0010321D">
        <w:rPr>
          <w:rFonts w:asciiTheme="minorBidi" w:hAnsiTheme="minorBidi"/>
        </w:rPr>
        <w:t xml:space="preserve">dans les </w:t>
      </w:r>
      <w:r w:rsidR="0010321D" w:rsidRPr="0010321D">
        <w:rPr>
          <w:rFonts w:asciiTheme="minorBidi" w:hAnsiTheme="minorBidi"/>
        </w:rPr>
        <w:t>tribunes</w:t>
      </w:r>
      <w:r w:rsidR="0010321D">
        <w:rPr>
          <w:rFonts w:asciiTheme="minorBidi" w:hAnsiTheme="minorBidi"/>
        </w:rPr>
        <w:t xml:space="preserve"> </w:t>
      </w:r>
      <w:r w:rsidR="0010321D" w:rsidRPr="0010321D">
        <w:rPr>
          <w:rFonts w:asciiTheme="minorBidi" w:hAnsiTheme="minorBidi"/>
          <w:b/>
          <w:bCs/>
          <w:u w:val="single"/>
        </w:rPr>
        <w:t>(10.000DA)</w:t>
      </w:r>
      <w:r>
        <w:rPr>
          <w:rFonts w:asciiTheme="minorBidi" w:hAnsiTheme="minorBidi"/>
          <w:vertAlign w:val="superscript"/>
        </w:rPr>
        <w:t xml:space="preserve"> </w:t>
      </w:r>
    </w:p>
    <w:p w:rsidR="005214B8" w:rsidRPr="005214B8" w:rsidRDefault="0010321D" w:rsidP="00535D9E">
      <w:pPr>
        <w:rPr>
          <w:rFonts w:asciiTheme="minorBidi" w:hAnsiTheme="minorBidi"/>
          <w:color w:val="000000"/>
          <w:w w:val="95"/>
        </w:rPr>
      </w:pPr>
      <w:r>
        <w:rPr>
          <w:rFonts w:asciiTheme="minorBidi" w:hAnsiTheme="minorBidi"/>
          <w:color w:val="000000"/>
          <w:w w:val="95"/>
        </w:rPr>
        <w:t>-</w:t>
      </w:r>
      <w:r w:rsidRPr="0010321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U</w:t>
      </w:r>
      <w:r>
        <w:rPr>
          <w:rFonts w:asciiTheme="minorBidi" w:hAnsiTheme="minorBidi"/>
        </w:rPr>
        <w:t xml:space="preserve">tilisation des fumigènes par les supporteurs de l’équipe </w:t>
      </w:r>
      <w:r>
        <w:rPr>
          <w:rFonts w:asciiTheme="minorBidi" w:hAnsiTheme="minorBidi"/>
        </w:rPr>
        <w:t>WAM</w:t>
      </w:r>
      <w:r>
        <w:rPr>
          <w:rFonts w:asciiTheme="minorBidi" w:hAnsiTheme="minorBidi"/>
        </w:rPr>
        <w:t xml:space="preserve"> </w:t>
      </w:r>
      <w:r w:rsidRPr="0010321D">
        <w:rPr>
          <w:rFonts w:asciiTheme="minorBidi" w:hAnsiTheme="minorBidi"/>
        </w:rPr>
        <w:t>dans les tribunes</w:t>
      </w:r>
      <w:r>
        <w:rPr>
          <w:rFonts w:asciiTheme="minorBidi" w:hAnsiTheme="minorBidi"/>
        </w:rPr>
        <w:t xml:space="preserve"> </w:t>
      </w:r>
      <w:r w:rsidRPr="0010321D">
        <w:rPr>
          <w:rFonts w:asciiTheme="minorBidi" w:hAnsiTheme="minorBidi"/>
          <w:b/>
          <w:bCs/>
          <w:u w:val="single"/>
        </w:rPr>
        <w:t>(10.000DA)</w:t>
      </w:r>
    </w:p>
    <w:p w:rsidR="006B63E7" w:rsidRPr="002E2AF9" w:rsidRDefault="006B63E7" w:rsidP="006B63E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28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</w:t>
      </w:r>
    </w:p>
    <w:p w:rsidR="006B63E7" w:rsidRDefault="006B63E7" w:rsidP="006B63E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CRBHB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30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6B63E7" w:rsidRPr="003530B5" w:rsidRDefault="006B63E7" w:rsidP="006B63E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RAHMANI </w:t>
      </w:r>
      <w:proofErr w:type="gramStart"/>
      <w:r>
        <w:rPr>
          <w:rFonts w:ascii="Arial" w:hAnsi="Arial" w:cs="Arial"/>
          <w:bCs/>
        </w:rPr>
        <w:t xml:space="preserve">YOUCEF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CRT</w:t>
      </w:r>
      <w:r>
        <w:rPr>
          <w:rFonts w:ascii="Arial" w:hAnsi="Arial" w:cs="Arial"/>
          <w:bCs/>
        </w:rPr>
        <w:t xml:space="preserve"> : </w:t>
      </w:r>
      <w:r>
        <w:rPr>
          <w:rFonts w:ascii="Arial" w:hAnsi="Arial" w:cs="Arial"/>
          <w:bCs/>
        </w:rPr>
        <w:t>0420</w:t>
      </w:r>
      <w:r>
        <w:rPr>
          <w:rFonts w:ascii="Arial" w:hAnsi="Arial" w:cs="Arial"/>
          <w:bCs/>
        </w:rPr>
        <w:t xml:space="preserve">  :  CAS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CHIKHAOUI FARID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CRBHB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0317</w:t>
      </w:r>
      <w:r>
        <w:rPr>
          <w:rFonts w:ascii="Arial" w:hAnsi="Arial" w:cs="Arial"/>
          <w:bCs/>
        </w:rPr>
        <w:t>  :</w:t>
      </w:r>
      <w:proofErr w:type="gramEnd"/>
      <w:r>
        <w:rPr>
          <w:rFonts w:ascii="Arial" w:hAnsi="Arial" w:cs="Arial"/>
          <w:bCs/>
        </w:rPr>
        <w:t xml:space="preserve">  C</w:t>
      </w:r>
      <w:r>
        <w:rPr>
          <w:rFonts w:ascii="Arial" w:hAnsi="Arial" w:cs="Arial"/>
          <w:bCs/>
        </w:rPr>
        <w:t>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HAMED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IDRISS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CRBHB</w:t>
      </w:r>
      <w:r>
        <w:rPr>
          <w:rFonts w:ascii="Arial" w:hAnsi="Arial" w:cs="Arial"/>
          <w:bCs/>
        </w:rPr>
        <w:t xml:space="preserve"> : </w:t>
      </w:r>
      <w:r>
        <w:rPr>
          <w:rFonts w:ascii="Arial" w:hAnsi="Arial" w:cs="Arial"/>
          <w:bCs/>
        </w:rPr>
        <w:t>0260</w:t>
      </w:r>
      <w:r>
        <w:rPr>
          <w:rFonts w:ascii="Arial" w:hAnsi="Arial" w:cs="Arial"/>
          <w:bCs/>
        </w:rPr>
        <w:t xml:space="preserve"> :  CAS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MADOURI ALAEDDINE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  <w:t xml:space="preserve">CRBHB : </w:t>
      </w:r>
      <w:r>
        <w:rPr>
          <w:rFonts w:ascii="Arial" w:hAnsi="Arial" w:cs="Arial"/>
          <w:bCs/>
        </w:rPr>
        <w:t>0443</w:t>
      </w:r>
      <w:r>
        <w:rPr>
          <w:rFonts w:ascii="Arial" w:hAnsi="Arial" w:cs="Arial"/>
          <w:bCs/>
        </w:rPr>
        <w:t xml:space="preserve"> :  CAS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MOULAY BOUDKHIL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  <w:t xml:space="preserve">CRBHB : </w:t>
      </w:r>
      <w:r>
        <w:rPr>
          <w:rFonts w:ascii="Arial" w:hAnsi="Arial" w:cs="Arial"/>
          <w:bCs/>
        </w:rPr>
        <w:t>0252</w:t>
      </w:r>
      <w:r>
        <w:rPr>
          <w:rFonts w:ascii="Arial" w:hAnsi="Arial" w:cs="Arial"/>
          <w:bCs/>
        </w:rPr>
        <w:t xml:space="preserve"> :  CAS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lastRenderedPageBreak/>
        <w:t>AUTRES DECISIONS :</w:t>
      </w:r>
    </w:p>
    <w:p w:rsidR="002D5CFA" w:rsidRPr="006B63E7" w:rsidRDefault="006B63E7" w:rsidP="00535D9E">
      <w:pPr>
        <w:rPr>
          <w:rFonts w:asciiTheme="minorBidi" w:hAnsiTheme="minorBidi"/>
          <w:color w:val="000000"/>
          <w:w w:val="95"/>
          <w:sz w:val="24"/>
          <w:szCs w:val="24"/>
        </w:rPr>
      </w:pPr>
      <w:r w:rsidRPr="006B63E7">
        <w:rPr>
          <w:rFonts w:asciiTheme="minorBidi" w:hAnsiTheme="minorBidi"/>
          <w:color w:val="000000"/>
          <w:w w:val="95"/>
          <w:sz w:val="24"/>
          <w:szCs w:val="24"/>
        </w:rPr>
        <w:t>-SEMSAR M’HAMED entraineur de l’équipe CRBHB averti pour contestation de décision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 </w:t>
      </w:r>
      <w:r w:rsidRPr="006B63E7">
        <w:rPr>
          <w:rFonts w:asciiTheme="minorBidi" w:hAnsiTheme="minorBidi"/>
          <w:b/>
          <w:bCs/>
          <w:color w:val="000000"/>
          <w:w w:val="95"/>
          <w:sz w:val="24"/>
          <w:szCs w:val="24"/>
          <w:u w:val="single"/>
        </w:rPr>
        <w:t>(10.000DA)</w:t>
      </w: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6B63E7" w:rsidRPr="002E2AF9" w:rsidRDefault="006B63E7" w:rsidP="006B63E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90</w:t>
      </w:r>
    </w:p>
    <w:p w:rsidR="006B63E7" w:rsidRDefault="006B63E7" w:rsidP="006B63E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</w:t>
      </w:r>
      <w:r w:rsidR="00FE4CEA">
        <w:rPr>
          <w:rFonts w:asciiTheme="minorBidi" w:hAnsiTheme="minorBidi"/>
          <w:b/>
          <w:bCs/>
          <w:sz w:val="28"/>
          <w:szCs w:val="28"/>
        </w:rPr>
        <w:t>A</w:t>
      </w:r>
      <w:r>
        <w:rPr>
          <w:rFonts w:asciiTheme="minorBidi" w:hAnsiTheme="minorBidi"/>
          <w:b/>
          <w:bCs/>
          <w:sz w:val="28"/>
          <w:szCs w:val="28"/>
        </w:rPr>
        <w:t>S</w:t>
      </w:r>
      <w:r w:rsidR="00FE4CEA">
        <w:rPr>
          <w:rFonts w:asciiTheme="minorBidi" w:hAnsiTheme="minorBidi"/>
          <w:b/>
          <w:bCs/>
          <w:sz w:val="28"/>
          <w:szCs w:val="28"/>
        </w:rPr>
        <w:t>R/S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MJA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29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6B63E7" w:rsidRPr="003530B5" w:rsidRDefault="006B63E7" w:rsidP="006B63E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MEHIAOUI </w:t>
      </w:r>
      <w:proofErr w:type="gramStart"/>
      <w:r>
        <w:rPr>
          <w:rFonts w:ascii="Arial" w:hAnsi="Arial" w:cs="Arial"/>
          <w:bCs/>
        </w:rPr>
        <w:t>ABDELKRIM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hAnsi="Arial" w:cs="Arial"/>
          <w:bCs/>
        </w:rPr>
        <w:t>NES</w:t>
      </w:r>
      <w:r>
        <w:rPr>
          <w:rFonts w:ascii="Arial" w:hAnsi="Arial" w:cs="Arial"/>
          <w:bCs/>
        </w:rPr>
        <w:t xml:space="preserve"> : </w:t>
      </w:r>
      <w:r>
        <w:rPr>
          <w:rFonts w:ascii="Arial" w:hAnsi="Arial" w:cs="Arial"/>
          <w:bCs/>
        </w:rPr>
        <w:t>2347</w:t>
      </w:r>
      <w:r>
        <w:rPr>
          <w:rFonts w:ascii="Arial" w:hAnsi="Arial" w:cs="Arial"/>
          <w:bCs/>
        </w:rPr>
        <w:t xml:space="preserve">  :  CAS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MERAH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AHMED SAFI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NES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2340</w:t>
      </w:r>
      <w:r>
        <w:rPr>
          <w:rFonts w:ascii="Arial" w:hAnsi="Arial" w:cs="Arial"/>
          <w:bCs/>
        </w:rPr>
        <w:t> 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6B63E7" w:rsidRDefault="006B63E7" w:rsidP="006B63E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6B63E7" w:rsidRDefault="006B63E7" w:rsidP="006B63E7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2D5CFA" w:rsidRDefault="00FE4CEA" w:rsidP="00535D9E">
      <w:pPr>
        <w:rPr>
          <w:rFonts w:asciiTheme="minorBidi" w:hAnsiTheme="minorBidi"/>
          <w:b/>
          <w:bCs/>
          <w:color w:val="000000"/>
          <w:w w:val="95"/>
          <w:sz w:val="24"/>
          <w:szCs w:val="24"/>
          <w:u w:val="single"/>
        </w:rPr>
      </w:pPr>
      <w:r w:rsidRPr="00FE4CEA">
        <w:rPr>
          <w:rFonts w:asciiTheme="minorBidi" w:hAnsiTheme="minorBidi"/>
          <w:color w:val="000000"/>
          <w:w w:val="95"/>
          <w:sz w:val="24"/>
          <w:szCs w:val="24"/>
        </w:rPr>
        <w:t>-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Absence de l’entraineur NASR/S </w:t>
      </w:r>
      <w:r w:rsidRPr="00FE4CEA">
        <w:rPr>
          <w:rFonts w:asciiTheme="minorBidi" w:hAnsiTheme="minorBidi"/>
          <w:b/>
          <w:bCs/>
          <w:color w:val="000000"/>
          <w:w w:val="95"/>
          <w:sz w:val="24"/>
          <w:szCs w:val="24"/>
          <w:u w:val="single"/>
        </w:rPr>
        <w:t>(40.000DA)</w:t>
      </w:r>
    </w:p>
    <w:p w:rsidR="0001487C" w:rsidRDefault="0001487C" w:rsidP="00535D9E">
      <w:pPr>
        <w:rPr>
          <w:rFonts w:asciiTheme="minorBidi" w:hAnsiTheme="minorBidi"/>
          <w:color w:val="000000"/>
          <w:w w:val="95"/>
          <w:sz w:val="24"/>
          <w:szCs w:val="24"/>
        </w:rPr>
      </w:pPr>
    </w:p>
    <w:p w:rsidR="0001487C" w:rsidRPr="002E2AF9" w:rsidRDefault="0001487C" w:rsidP="0001487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91</w:t>
      </w:r>
    </w:p>
    <w:p w:rsidR="0001487C" w:rsidRDefault="0001487C" w:rsidP="0001487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ICST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USR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D0884">
        <w:rPr>
          <w:rFonts w:asciiTheme="minorBidi" w:hAnsiTheme="minorBidi"/>
          <w:b/>
          <w:bCs/>
          <w:sz w:val="28"/>
          <w:szCs w:val="28"/>
        </w:rPr>
        <w:t>29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01487C" w:rsidRPr="003530B5" w:rsidRDefault="0001487C" w:rsidP="0001487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1487C" w:rsidRDefault="0001487C" w:rsidP="0001487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D0884">
        <w:rPr>
          <w:rFonts w:ascii="Arial" w:hAnsi="Arial" w:cs="Arial"/>
          <w:bCs/>
        </w:rPr>
        <w:t xml:space="preserve">DJILALI </w:t>
      </w:r>
      <w:proofErr w:type="gramStart"/>
      <w:r w:rsidR="002D0884">
        <w:rPr>
          <w:rFonts w:ascii="Arial" w:hAnsi="Arial" w:cs="Arial"/>
          <w:bCs/>
        </w:rPr>
        <w:t>MOHAMED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="002D0884">
        <w:rPr>
          <w:rFonts w:ascii="Arial" w:hAnsi="Arial" w:cs="Arial"/>
          <w:bCs/>
        </w:rPr>
        <w:t>ICST</w:t>
      </w:r>
      <w:r>
        <w:rPr>
          <w:rFonts w:ascii="Arial" w:hAnsi="Arial" w:cs="Arial"/>
          <w:bCs/>
        </w:rPr>
        <w:t xml:space="preserve"> : </w:t>
      </w:r>
      <w:r w:rsidR="002D0884">
        <w:rPr>
          <w:rFonts w:ascii="Arial" w:hAnsi="Arial" w:cs="Arial"/>
          <w:bCs/>
        </w:rPr>
        <w:t>1500</w:t>
      </w:r>
      <w:r>
        <w:rPr>
          <w:rFonts w:ascii="Arial" w:hAnsi="Arial" w:cs="Arial"/>
          <w:bCs/>
        </w:rPr>
        <w:t xml:space="preserve">  :  CAS</w:t>
      </w:r>
    </w:p>
    <w:p w:rsidR="0001487C" w:rsidRDefault="0001487C" w:rsidP="0001487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01487C" w:rsidRDefault="0001487C" w:rsidP="0001487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D0884">
        <w:rPr>
          <w:rFonts w:ascii="Arial" w:hAnsi="Arial" w:cs="Arial"/>
          <w:bCs/>
        </w:rPr>
        <w:t>BELAIDOUNI RACHID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2D0884">
        <w:rPr>
          <w:rFonts w:ascii="Arial" w:hAnsi="Arial" w:cs="Arial"/>
          <w:bCs/>
        </w:rPr>
        <w:t>ICST</w:t>
      </w:r>
      <w:r>
        <w:rPr>
          <w:rFonts w:ascii="Arial" w:hAnsi="Arial" w:cs="Arial"/>
          <w:bCs/>
        </w:rPr>
        <w:t xml:space="preserve"> : </w:t>
      </w:r>
      <w:proofErr w:type="gramStart"/>
      <w:r w:rsidR="002D0884">
        <w:rPr>
          <w:rFonts w:ascii="Arial" w:hAnsi="Arial" w:cs="Arial"/>
          <w:bCs/>
        </w:rPr>
        <w:t>1492</w:t>
      </w:r>
      <w:r>
        <w:rPr>
          <w:rFonts w:ascii="Arial" w:hAnsi="Arial" w:cs="Arial"/>
          <w:bCs/>
        </w:rPr>
        <w:t> 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01487C" w:rsidRDefault="0001487C" w:rsidP="0001487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01487C" w:rsidRDefault="0001487C" w:rsidP="0001487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D0884">
        <w:rPr>
          <w:rFonts w:ascii="Arial" w:hAnsi="Arial" w:cs="Arial"/>
          <w:bCs/>
        </w:rPr>
        <w:t>BENIKHLEF ZIADE SOUHIL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 w:rsidR="002D0884">
        <w:rPr>
          <w:rFonts w:ascii="Arial" w:hAnsi="Arial" w:cs="Arial"/>
          <w:bCs/>
        </w:rPr>
        <w:t>USR</w:t>
      </w:r>
      <w:r>
        <w:rPr>
          <w:rFonts w:ascii="Arial" w:hAnsi="Arial" w:cs="Arial"/>
          <w:bCs/>
        </w:rPr>
        <w:t xml:space="preserve"> : </w:t>
      </w:r>
      <w:r w:rsidR="002D0884">
        <w:rPr>
          <w:rFonts w:ascii="Arial" w:hAnsi="Arial" w:cs="Arial"/>
          <w:bCs/>
        </w:rPr>
        <w:t>0752</w:t>
      </w:r>
      <w:r>
        <w:rPr>
          <w:rFonts w:ascii="Arial" w:hAnsi="Arial" w:cs="Arial"/>
          <w:bCs/>
        </w:rPr>
        <w:t xml:space="preserve"> :  CAS</w:t>
      </w:r>
    </w:p>
    <w:p w:rsidR="0001487C" w:rsidRDefault="0001487C" w:rsidP="0001487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01487C" w:rsidRDefault="0001487C" w:rsidP="0001487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D0884">
        <w:rPr>
          <w:rFonts w:ascii="Arial" w:hAnsi="Arial" w:cs="Arial"/>
          <w:bCs/>
        </w:rPr>
        <w:t>SAHBAOUI RAMZI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 w:rsidR="002D0884">
        <w:rPr>
          <w:rFonts w:ascii="Arial" w:hAnsi="Arial" w:cs="Arial"/>
          <w:bCs/>
        </w:rPr>
        <w:t>USR</w:t>
      </w:r>
      <w:r>
        <w:rPr>
          <w:rFonts w:ascii="Arial" w:hAnsi="Arial" w:cs="Arial"/>
          <w:bCs/>
        </w:rPr>
        <w:t xml:space="preserve"> : </w:t>
      </w:r>
      <w:r w:rsidR="002D0884">
        <w:rPr>
          <w:rFonts w:ascii="Arial" w:hAnsi="Arial" w:cs="Arial"/>
          <w:bCs/>
        </w:rPr>
        <w:t>0753</w:t>
      </w:r>
      <w:r>
        <w:rPr>
          <w:rFonts w:ascii="Arial" w:hAnsi="Arial" w:cs="Arial"/>
          <w:bCs/>
        </w:rPr>
        <w:t xml:space="preserve"> :  CAS</w:t>
      </w:r>
    </w:p>
    <w:p w:rsidR="0001487C" w:rsidRDefault="0001487C" w:rsidP="0001487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2D0884" w:rsidRDefault="002D0884" w:rsidP="002D0884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01487C" w:rsidRPr="00FE4CEA" w:rsidRDefault="002D0884" w:rsidP="00535D9E">
      <w:pPr>
        <w:rPr>
          <w:rFonts w:asciiTheme="minorBidi" w:hAnsiTheme="minorBidi"/>
          <w:color w:val="000000"/>
          <w:w w:val="95"/>
          <w:sz w:val="24"/>
          <w:szCs w:val="24"/>
        </w:rPr>
      </w:pPr>
      <w:r>
        <w:rPr>
          <w:rFonts w:asciiTheme="minorBidi" w:hAnsiTheme="minorBidi"/>
          <w:color w:val="000000"/>
          <w:w w:val="95"/>
          <w:sz w:val="24"/>
          <w:szCs w:val="24"/>
        </w:rPr>
        <w:t xml:space="preserve">-BENICHOU ABDELKADER </w:t>
      </w:r>
      <w:r w:rsidRPr="002D0884">
        <w:rPr>
          <w:rFonts w:asciiTheme="minorBidi" w:hAnsiTheme="minorBidi"/>
          <w:color w:val="000000"/>
          <w:w w:val="95"/>
          <w:sz w:val="24"/>
          <w:szCs w:val="24"/>
          <w:u w:val="single"/>
        </w:rPr>
        <w:t>D0144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 Comportement antisportif </w:t>
      </w:r>
      <w:r w:rsidRPr="002D0884">
        <w:rPr>
          <w:rFonts w:asciiTheme="minorBidi" w:hAnsiTheme="minorBidi"/>
          <w:b/>
          <w:bCs/>
          <w:color w:val="000000"/>
          <w:w w:val="95"/>
          <w:sz w:val="24"/>
          <w:szCs w:val="24"/>
          <w:u w:val="single"/>
        </w:rPr>
        <w:t xml:space="preserve">avertissement </w:t>
      </w:r>
    </w:p>
    <w:p w:rsidR="002D0884" w:rsidRPr="002E2AF9" w:rsidRDefault="002D0884" w:rsidP="002D088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29</w:t>
      </w:r>
      <w:r w:rsidR="00081586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</w:p>
    <w:p w:rsidR="002D0884" w:rsidRDefault="002D0884" w:rsidP="002D088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SCMO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IRBEK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29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2D0884" w:rsidRPr="003530B5" w:rsidRDefault="002D0884" w:rsidP="002D088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D0884" w:rsidRDefault="002D0884" w:rsidP="002D0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FARADJI ABDELNOUR       SCMO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1549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2D0884" w:rsidRDefault="002D0884" w:rsidP="002D0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2D0884" w:rsidRDefault="002D0884" w:rsidP="002D0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BENDJELLOUL MOURAD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SCMO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2229</w:t>
      </w:r>
      <w:r>
        <w:rPr>
          <w:rFonts w:ascii="Arial" w:hAnsi="Arial" w:cs="Arial"/>
          <w:bCs/>
        </w:rPr>
        <w:t> 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2D0884" w:rsidRDefault="002D0884" w:rsidP="002D0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2D0884" w:rsidRDefault="002D0884" w:rsidP="002D0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BENNACEUR ABDELLAH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SCMO</w:t>
      </w:r>
      <w:r>
        <w:rPr>
          <w:rFonts w:ascii="Arial" w:hAnsi="Arial" w:cs="Arial"/>
          <w:bCs/>
        </w:rPr>
        <w:t xml:space="preserve"> : </w:t>
      </w:r>
      <w:r>
        <w:rPr>
          <w:rFonts w:ascii="Arial" w:hAnsi="Arial" w:cs="Arial"/>
          <w:bCs/>
        </w:rPr>
        <w:t>0480</w:t>
      </w:r>
      <w:r>
        <w:rPr>
          <w:rFonts w:ascii="Arial" w:hAnsi="Arial" w:cs="Arial"/>
          <w:bCs/>
        </w:rPr>
        <w:t xml:space="preserve"> :  CAS</w:t>
      </w:r>
    </w:p>
    <w:p w:rsidR="002D0884" w:rsidRDefault="002D0884" w:rsidP="002D0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2D0884" w:rsidRDefault="002D0884" w:rsidP="002D0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BOUBAKEUR HADJ HARAG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IRBEK</w:t>
      </w:r>
      <w:r>
        <w:rPr>
          <w:rFonts w:ascii="Arial" w:hAnsi="Arial" w:cs="Arial"/>
          <w:bCs/>
        </w:rPr>
        <w:t xml:space="preserve"> : </w:t>
      </w:r>
      <w:r>
        <w:rPr>
          <w:rFonts w:ascii="Arial" w:hAnsi="Arial" w:cs="Arial"/>
          <w:bCs/>
        </w:rPr>
        <w:t>0488</w:t>
      </w:r>
      <w:r>
        <w:rPr>
          <w:rFonts w:ascii="Arial" w:hAnsi="Arial" w:cs="Arial"/>
          <w:bCs/>
        </w:rPr>
        <w:t xml:space="preserve"> :  CAS</w:t>
      </w:r>
    </w:p>
    <w:p w:rsidR="002D0884" w:rsidRDefault="002D0884" w:rsidP="002D0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2D0884" w:rsidRDefault="002D0884" w:rsidP="002D0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NEBATTI CHERGUI YOUCEF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  <w:t xml:space="preserve">IRBEK : </w:t>
      </w:r>
      <w:r>
        <w:rPr>
          <w:rFonts w:ascii="Arial" w:hAnsi="Arial" w:cs="Arial"/>
          <w:bCs/>
        </w:rPr>
        <w:t>0499</w:t>
      </w:r>
      <w:r>
        <w:rPr>
          <w:rFonts w:ascii="Arial" w:hAnsi="Arial" w:cs="Arial"/>
          <w:bCs/>
        </w:rPr>
        <w:t xml:space="preserve"> :  CAS</w:t>
      </w:r>
    </w:p>
    <w:p w:rsidR="002D0884" w:rsidRDefault="002D0884" w:rsidP="002D0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F46B44" w:rsidRPr="002E2AF9" w:rsidRDefault="00F46B44" w:rsidP="00F46B4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29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3</w:t>
      </w:r>
    </w:p>
    <w:p w:rsidR="00F46B44" w:rsidRDefault="00F46B44" w:rsidP="00F46B4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USMBA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ASMO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S)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30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F46B44" w:rsidRPr="003530B5" w:rsidRDefault="00F46B44" w:rsidP="00F46B4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46B44" w:rsidRDefault="00F46B44" w:rsidP="00F46B4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37A73">
        <w:rPr>
          <w:rFonts w:ascii="Arial" w:hAnsi="Arial" w:cs="Arial"/>
          <w:bCs/>
        </w:rPr>
        <w:t>MAHAMMEDI IMAD</w:t>
      </w:r>
      <w:r>
        <w:rPr>
          <w:rFonts w:ascii="Arial" w:hAnsi="Arial" w:cs="Arial"/>
          <w:bCs/>
        </w:rPr>
        <w:t xml:space="preserve">       </w:t>
      </w:r>
      <w:r w:rsidR="00D37A73">
        <w:rPr>
          <w:rFonts w:ascii="Arial" w:hAnsi="Arial" w:cs="Arial"/>
          <w:bCs/>
        </w:rPr>
        <w:t>USMBA</w:t>
      </w:r>
      <w:r>
        <w:rPr>
          <w:rFonts w:ascii="Arial" w:hAnsi="Arial" w:cs="Arial"/>
          <w:bCs/>
        </w:rPr>
        <w:t xml:space="preserve"> : </w:t>
      </w:r>
      <w:proofErr w:type="gramStart"/>
      <w:r w:rsidR="00D37A73">
        <w:rPr>
          <w:rFonts w:ascii="Arial" w:hAnsi="Arial" w:cs="Arial"/>
          <w:bCs/>
        </w:rPr>
        <w:t>0116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F46B44" w:rsidRDefault="00F46B44" w:rsidP="00F46B4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D37A73" w:rsidRDefault="00D37A73" w:rsidP="00D37A73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D37A73" w:rsidRPr="00FE4CEA" w:rsidRDefault="00D37A73" w:rsidP="00D37A73">
      <w:pPr>
        <w:rPr>
          <w:rFonts w:asciiTheme="minorBidi" w:hAnsiTheme="minorBidi"/>
          <w:color w:val="000000"/>
          <w:w w:val="95"/>
          <w:sz w:val="24"/>
          <w:szCs w:val="24"/>
        </w:rPr>
      </w:pPr>
      <w:r>
        <w:rPr>
          <w:rFonts w:asciiTheme="minorBidi" w:hAnsiTheme="minorBidi"/>
          <w:color w:val="000000"/>
          <w:w w:val="95"/>
          <w:sz w:val="24"/>
          <w:szCs w:val="24"/>
        </w:rPr>
        <w:t>-</w:t>
      </w:r>
      <w:r>
        <w:rPr>
          <w:rFonts w:asciiTheme="minorBidi" w:hAnsiTheme="minorBidi"/>
          <w:color w:val="000000"/>
          <w:w w:val="95"/>
          <w:sz w:val="24"/>
          <w:szCs w:val="24"/>
        </w:rPr>
        <w:t>MAHI MOUKHTAR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 </w:t>
      </w:r>
      <w:r>
        <w:rPr>
          <w:rFonts w:asciiTheme="minorBidi" w:hAnsiTheme="minorBidi"/>
          <w:color w:val="000000"/>
          <w:w w:val="95"/>
          <w:sz w:val="24"/>
          <w:szCs w:val="24"/>
          <w:u w:val="single"/>
        </w:rPr>
        <w:t>E</w:t>
      </w:r>
      <w:r w:rsidRPr="002D0884">
        <w:rPr>
          <w:rFonts w:asciiTheme="minorBidi" w:hAnsiTheme="minorBidi"/>
          <w:color w:val="000000"/>
          <w:w w:val="95"/>
          <w:sz w:val="24"/>
          <w:szCs w:val="24"/>
          <w:u w:val="single"/>
        </w:rPr>
        <w:t>01</w:t>
      </w:r>
      <w:r>
        <w:rPr>
          <w:rFonts w:asciiTheme="minorBidi" w:hAnsiTheme="minorBidi"/>
          <w:color w:val="000000"/>
          <w:w w:val="95"/>
          <w:sz w:val="24"/>
          <w:szCs w:val="24"/>
          <w:u w:val="single"/>
        </w:rPr>
        <w:t>30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 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Contestation de décision </w:t>
      </w:r>
      <w:r w:rsidRPr="00D37A73">
        <w:rPr>
          <w:rFonts w:asciiTheme="minorBidi" w:hAnsiTheme="minorBidi"/>
          <w:b/>
          <w:bCs/>
          <w:color w:val="000000"/>
          <w:w w:val="95"/>
          <w:sz w:val="24"/>
          <w:szCs w:val="24"/>
          <w:u w:val="single"/>
        </w:rPr>
        <w:t>(50.000 DA)</w:t>
      </w:r>
    </w:p>
    <w:p w:rsidR="00D43621" w:rsidRPr="00D43621" w:rsidRDefault="00A53FC5" w:rsidP="00D43621">
      <w:pPr>
        <w:jc w:val="both"/>
        <w:rPr>
          <w:rFonts w:asciiTheme="minorBidi" w:hAnsiTheme="minorBidi"/>
          <w:vertAlign w:val="superscript"/>
        </w:rPr>
      </w:pPr>
      <w:r w:rsidRPr="00D43621">
        <w:rPr>
          <w:rFonts w:asciiTheme="minorBidi" w:hAnsiTheme="minorBidi"/>
          <w:b/>
          <w:bCs/>
          <w:color w:val="000000"/>
          <w:w w:val="95"/>
        </w:rPr>
        <w:t>-</w:t>
      </w:r>
      <w:r w:rsidRPr="00C462D0">
        <w:rPr>
          <w:rFonts w:asciiTheme="minorBidi" w:hAnsiTheme="minorBidi"/>
          <w:sz w:val="24"/>
          <w:szCs w:val="24"/>
        </w:rPr>
        <w:t xml:space="preserve">Utilisation des fumigènes par les supporteurs de l’équipe </w:t>
      </w:r>
      <w:r w:rsidRPr="00C462D0">
        <w:rPr>
          <w:rFonts w:asciiTheme="minorBidi" w:hAnsiTheme="minorBidi"/>
          <w:sz w:val="24"/>
          <w:szCs w:val="24"/>
        </w:rPr>
        <w:t>USMBA</w:t>
      </w:r>
      <w:r w:rsidRPr="00C462D0">
        <w:rPr>
          <w:rFonts w:asciiTheme="minorBidi" w:hAnsiTheme="minorBidi"/>
          <w:sz w:val="24"/>
          <w:szCs w:val="24"/>
        </w:rPr>
        <w:t xml:space="preserve"> dans les tribunes </w:t>
      </w:r>
      <w:r w:rsidRPr="00C462D0">
        <w:rPr>
          <w:rFonts w:asciiTheme="minorBidi" w:hAnsiTheme="minorBidi"/>
          <w:b/>
          <w:bCs/>
          <w:sz w:val="24"/>
          <w:szCs w:val="24"/>
          <w:u w:val="single"/>
        </w:rPr>
        <w:t>(10.000DA)</w:t>
      </w:r>
      <w:r w:rsidRPr="00C462D0">
        <w:rPr>
          <w:rFonts w:asciiTheme="minorBidi" w:hAnsiTheme="minorBidi"/>
          <w:sz w:val="24"/>
          <w:szCs w:val="24"/>
          <w:vertAlign w:val="superscript"/>
        </w:rPr>
        <w:t xml:space="preserve"> </w:t>
      </w:r>
    </w:p>
    <w:p w:rsidR="00D43621" w:rsidRPr="00FE4CEA" w:rsidRDefault="00D43621" w:rsidP="00D43621">
      <w:pPr>
        <w:rPr>
          <w:rFonts w:asciiTheme="minorBidi" w:hAnsiTheme="minorBidi"/>
          <w:color w:val="000000"/>
          <w:w w:val="95"/>
          <w:sz w:val="24"/>
          <w:szCs w:val="24"/>
        </w:rPr>
      </w:pPr>
      <w:r>
        <w:rPr>
          <w:rFonts w:asciiTheme="minorBidi" w:hAnsiTheme="minorBidi"/>
          <w:color w:val="000000"/>
          <w:w w:val="95"/>
          <w:sz w:val="24"/>
          <w:szCs w:val="24"/>
        </w:rPr>
        <w:t>-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Dégradation de Matérielle publique </w:t>
      </w:r>
      <w:r w:rsidR="00585094">
        <w:rPr>
          <w:rFonts w:asciiTheme="minorBidi" w:hAnsiTheme="minorBidi"/>
          <w:color w:val="000000"/>
          <w:w w:val="95"/>
          <w:sz w:val="24"/>
          <w:szCs w:val="24"/>
        </w:rPr>
        <w:t xml:space="preserve">par les supporteurs de l’équipe de USMBA : </w:t>
      </w:r>
      <w:r w:rsidRPr="00585094">
        <w:rPr>
          <w:rFonts w:asciiTheme="minorBidi" w:hAnsiTheme="minorBidi"/>
          <w:b/>
          <w:bCs/>
          <w:color w:val="000000"/>
          <w:w w:val="95"/>
          <w:sz w:val="24"/>
          <w:szCs w:val="24"/>
          <w:u w:val="single"/>
        </w:rPr>
        <w:t>(02)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 </w:t>
      </w:r>
      <w:r w:rsidR="00585094">
        <w:rPr>
          <w:rFonts w:asciiTheme="minorBidi" w:hAnsiTheme="minorBidi"/>
          <w:color w:val="000000"/>
          <w:w w:val="95"/>
          <w:sz w:val="24"/>
          <w:szCs w:val="24"/>
        </w:rPr>
        <w:t xml:space="preserve">match ferme a huis clos </w:t>
      </w:r>
      <w:r>
        <w:rPr>
          <w:rFonts w:asciiTheme="minorBidi" w:hAnsiTheme="minorBidi"/>
          <w:color w:val="000000"/>
          <w:w w:val="95"/>
          <w:sz w:val="24"/>
          <w:szCs w:val="24"/>
        </w:rPr>
        <w:t xml:space="preserve">  </w:t>
      </w:r>
    </w:p>
    <w:p w:rsidR="002D5CFA" w:rsidRDefault="002D5CFA" w:rsidP="009C5E09">
      <w:pPr>
        <w:spacing w:line="276" w:lineRule="auto"/>
        <w:rPr>
          <w:rFonts w:asciiTheme="minorBidi" w:hAnsiTheme="minorBidi"/>
          <w:u w:val="single"/>
        </w:rPr>
      </w:pPr>
    </w:p>
    <w:p w:rsidR="00CF414A" w:rsidRPr="00DC42E4" w:rsidRDefault="00CF414A" w:rsidP="00CF414A">
      <w:pPr>
        <w:jc w:val="center"/>
        <w:rPr>
          <w:rFonts w:ascii="Arial Black" w:hAnsi="Arial Black"/>
          <w:sz w:val="32"/>
          <w:szCs w:val="32"/>
        </w:rPr>
      </w:pPr>
      <w:proofErr w:type="gramStart"/>
      <w:r w:rsidRPr="00DC42E4">
        <w:rPr>
          <w:rFonts w:ascii="Arial Black" w:hAnsi="Arial Black" w:cs="Arial"/>
          <w:b/>
          <w:color w:val="FF0000"/>
          <w:sz w:val="44"/>
          <w:szCs w:val="44"/>
          <w:u w:val="single"/>
        </w:rPr>
        <w:t>«</w:t>
      </w:r>
      <w:r>
        <w:rPr>
          <w:rFonts w:ascii="Arial Black" w:hAnsi="Arial Black" w:cs="Arial"/>
          <w:b/>
          <w:color w:val="FF0000"/>
          <w:sz w:val="44"/>
          <w:szCs w:val="44"/>
          <w:u w:val="single"/>
        </w:rPr>
        <w:t>JEUNES</w:t>
      </w:r>
      <w:proofErr w:type="gramEnd"/>
      <w:r w:rsidRPr="00DC42E4">
        <w:rPr>
          <w:rFonts w:ascii="Arial Black" w:hAnsi="Arial Black" w:cs="Arial"/>
          <w:b/>
          <w:color w:val="FF0000"/>
          <w:sz w:val="44"/>
          <w:szCs w:val="44"/>
          <w:u w:val="single"/>
        </w:rPr>
        <w:t>»</w:t>
      </w:r>
    </w:p>
    <w:p w:rsidR="00CF414A" w:rsidRPr="002E2AF9" w:rsidRDefault="00CF414A" w:rsidP="00CF414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29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4</w:t>
      </w:r>
    </w:p>
    <w:p w:rsidR="00CF414A" w:rsidRDefault="00CF414A" w:rsidP="00CF414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ORCB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USMT</w:t>
      </w:r>
      <w:r>
        <w:rPr>
          <w:rFonts w:asciiTheme="minorBidi" w:hAnsiTheme="minorBidi"/>
          <w:b/>
          <w:bCs/>
          <w:sz w:val="28"/>
          <w:szCs w:val="28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</w:rPr>
        <w:t>U17</w:t>
      </w:r>
      <w:proofErr w:type="gramStart"/>
      <w:r>
        <w:rPr>
          <w:rFonts w:asciiTheme="minorBidi" w:hAnsiTheme="minorBidi"/>
          <w:b/>
          <w:bCs/>
          <w:sz w:val="28"/>
          <w:szCs w:val="28"/>
        </w:rPr>
        <w:t>)</w:t>
      </w:r>
      <w:r w:rsidRPr="008D325B">
        <w:rPr>
          <w:rFonts w:ascii="Copperplate Gothic Bold" w:hAnsi="Copperplate Gothic Bold"/>
          <w:b/>
          <w:bCs/>
        </w:rPr>
        <w:t xml:space="preserve"> </w:t>
      </w:r>
      <w:r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proofErr w:type="gramEnd"/>
      <w:r w:rsidRPr="003B35F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</w:rPr>
        <w:t>0</w:t>
      </w:r>
      <w:r>
        <w:rPr>
          <w:rFonts w:asciiTheme="minorBidi" w:hAnsiTheme="minorBidi"/>
          <w:b/>
          <w:bCs/>
          <w:sz w:val="28"/>
          <w:szCs w:val="28"/>
        </w:rPr>
        <w:t>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CF414A" w:rsidRPr="003530B5" w:rsidRDefault="00CF414A" w:rsidP="00CF414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F414A" w:rsidRDefault="00CF414A" w:rsidP="00CF414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AZZA ABDELRAHIM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>ORCB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5209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CF414A" w:rsidRDefault="00CF414A" w:rsidP="00CF414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CF414A" w:rsidRDefault="00CF414A" w:rsidP="00CF414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BERRACHED MOHAMED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USMT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2920</w:t>
      </w:r>
      <w:r>
        <w:rPr>
          <w:rFonts w:ascii="Arial" w:hAnsi="Arial" w:cs="Arial"/>
          <w:bCs/>
        </w:rPr>
        <w:t> 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CF414A" w:rsidRDefault="00CF414A" w:rsidP="00CF414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8943F4" w:rsidRPr="002E2AF9" w:rsidRDefault="008943F4" w:rsidP="008943F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29</w:t>
      </w:r>
      <w:r w:rsidR="0031446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</w:t>
      </w:r>
    </w:p>
    <w:p w:rsidR="008943F4" w:rsidRDefault="008943F4" w:rsidP="008943F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ESM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RCR</w:t>
      </w:r>
      <w:r>
        <w:rPr>
          <w:rFonts w:asciiTheme="minorBidi" w:hAnsiTheme="minorBidi"/>
          <w:b/>
          <w:bCs/>
          <w:sz w:val="28"/>
          <w:szCs w:val="28"/>
        </w:rPr>
        <w:t xml:space="preserve"> (U1</w:t>
      </w:r>
      <w:r w:rsidR="00857DD1">
        <w:rPr>
          <w:rFonts w:asciiTheme="minorBidi" w:hAnsiTheme="minorBidi"/>
          <w:b/>
          <w:bCs/>
          <w:sz w:val="28"/>
          <w:szCs w:val="28"/>
        </w:rPr>
        <w:t>7</w:t>
      </w:r>
      <w:r>
        <w:rPr>
          <w:rFonts w:asciiTheme="minorBidi" w:hAnsiTheme="minorBidi"/>
          <w:b/>
          <w:bCs/>
          <w:sz w:val="28"/>
          <w:szCs w:val="28"/>
        </w:rPr>
        <w:t>)</w:t>
      </w:r>
      <w:r w:rsidRPr="008D325B"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8943F4" w:rsidRPr="003530B5" w:rsidRDefault="008943F4" w:rsidP="008943F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43F4" w:rsidRDefault="008943F4" w:rsidP="008943F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D0A5E">
        <w:rPr>
          <w:rFonts w:ascii="Arial" w:hAnsi="Arial" w:cs="Arial"/>
          <w:bCs/>
        </w:rPr>
        <w:t>OKBA AMIR ABDELKADER</w:t>
      </w:r>
      <w:r>
        <w:rPr>
          <w:rFonts w:ascii="Arial" w:hAnsi="Arial" w:cs="Arial"/>
          <w:bCs/>
        </w:rPr>
        <w:t xml:space="preserve">        </w:t>
      </w:r>
      <w:r w:rsidR="007D0A5E">
        <w:rPr>
          <w:rFonts w:ascii="Arial" w:hAnsi="Arial" w:cs="Arial"/>
          <w:bCs/>
        </w:rPr>
        <w:t>RCR</w:t>
      </w:r>
      <w:r>
        <w:rPr>
          <w:rFonts w:ascii="Arial" w:hAnsi="Arial" w:cs="Arial"/>
          <w:bCs/>
        </w:rPr>
        <w:t xml:space="preserve"> : </w:t>
      </w:r>
      <w:proofErr w:type="gramStart"/>
      <w:r w:rsidR="007D0A5E">
        <w:rPr>
          <w:rFonts w:ascii="Arial" w:hAnsi="Arial" w:cs="Arial"/>
          <w:bCs/>
        </w:rPr>
        <w:t>1174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8943F4" w:rsidRDefault="008943F4" w:rsidP="008943F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9A7A97" w:rsidRDefault="009A7A97" w:rsidP="00706C9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706C9D" w:rsidRPr="002E2AF9" w:rsidRDefault="00706C9D" w:rsidP="00706C9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bookmarkStart w:id="2" w:name="_GoBack"/>
      <w:bookmarkEnd w:id="2"/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29</w:t>
      </w:r>
      <w:r w:rsidR="0031446C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6</w:t>
      </w:r>
    </w:p>
    <w:p w:rsidR="00706C9D" w:rsidRDefault="00706C9D" w:rsidP="00706C9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ESM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RCR (U1</w:t>
      </w:r>
      <w:r>
        <w:rPr>
          <w:rFonts w:asciiTheme="minorBidi" w:hAnsiTheme="minorBidi"/>
          <w:b/>
          <w:bCs/>
          <w:sz w:val="28"/>
          <w:szCs w:val="28"/>
        </w:rPr>
        <w:t>5</w:t>
      </w:r>
      <w:r>
        <w:rPr>
          <w:rFonts w:asciiTheme="minorBidi" w:hAnsiTheme="minorBidi"/>
          <w:b/>
          <w:bCs/>
          <w:sz w:val="28"/>
          <w:szCs w:val="28"/>
        </w:rPr>
        <w:t>)</w:t>
      </w:r>
      <w:r w:rsidRPr="008D325B"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706C9D" w:rsidRPr="003530B5" w:rsidRDefault="00706C9D" w:rsidP="00706C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06C9D" w:rsidRDefault="00706C9D" w:rsidP="00706C9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KORTI RABIE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ESM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0660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706C9D" w:rsidRDefault="00706C9D" w:rsidP="00706C9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706C9D" w:rsidRDefault="00706C9D" w:rsidP="00706C9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BOUKRAA ABDELMALEK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>RCR</w:t>
      </w:r>
      <w:r>
        <w:rPr>
          <w:rFonts w:ascii="Arial" w:hAnsi="Arial" w:cs="Arial"/>
          <w:bCs/>
        </w:rPr>
        <w:t xml:space="preserve"> : </w:t>
      </w:r>
      <w:proofErr w:type="gramStart"/>
      <w:r>
        <w:rPr>
          <w:rFonts w:ascii="Arial" w:hAnsi="Arial" w:cs="Arial"/>
          <w:bCs/>
        </w:rPr>
        <w:t>1009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706C9D" w:rsidRDefault="00706C9D" w:rsidP="00706C9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C06E8D" w:rsidRPr="002E2AF9" w:rsidRDefault="00C06E8D" w:rsidP="00C06E8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29</w:t>
      </w:r>
      <w:r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7</w:t>
      </w:r>
    </w:p>
    <w:p w:rsidR="00C06E8D" w:rsidRDefault="00C06E8D" w:rsidP="00C06E8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ESM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– </w:t>
      </w:r>
      <w:r>
        <w:rPr>
          <w:rFonts w:asciiTheme="minorBidi" w:hAnsiTheme="minorBidi"/>
          <w:b/>
          <w:bCs/>
          <w:sz w:val="28"/>
          <w:szCs w:val="28"/>
        </w:rPr>
        <w:t>RCR (U1</w:t>
      </w:r>
      <w:r>
        <w:rPr>
          <w:rFonts w:asciiTheme="minorBidi" w:hAnsiTheme="minorBidi"/>
          <w:b/>
          <w:bCs/>
          <w:sz w:val="28"/>
          <w:szCs w:val="28"/>
        </w:rPr>
        <w:t>9</w:t>
      </w:r>
      <w:r>
        <w:rPr>
          <w:rFonts w:asciiTheme="minorBidi" w:hAnsiTheme="minorBidi"/>
          <w:b/>
          <w:bCs/>
          <w:sz w:val="28"/>
          <w:szCs w:val="28"/>
        </w:rPr>
        <w:t>)</w:t>
      </w:r>
      <w:r w:rsidRPr="008D325B">
        <w:rPr>
          <w:rFonts w:ascii="Copperplate Gothic Bold" w:hAnsi="Copperplate Gothic Bold"/>
          <w:b/>
          <w:bCs/>
        </w:rPr>
        <w:t xml:space="preserve">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09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7715E5" w:rsidRPr="003530B5" w:rsidRDefault="007715E5" w:rsidP="007715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1D2E3C"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7715E5" w:rsidRDefault="007715E5" w:rsidP="00C06E8D">
      <w:pPr>
        <w:rPr>
          <w:rFonts w:asciiTheme="minorBidi" w:hAnsiTheme="minorBidi"/>
          <w:bCs/>
        </w:rPr>
      </w:pPr>
      <w:r w:rsidRPr="007715E5">
        <w:rPr>
          <w:rFonts w:asciiTheme="minorBidi" w:hAnsiTheme="minorBidi"/>
          <w:bCs/>
        </w:rPr>
        <w:t>-</w:t>
      </w:r>
      <w:r>
        <w:rPr>
          <w:rFonts w:asciiTheme="minorBidi" w:hAnsiTheme="minorBidi"/>
          <w:bCs/>
        </w:rPr>
        <w:t>RAMDANE RAYANE      ESM : 0354 </w:t>
      </w:r>
    </w:p>
    <w:p w:rsidR="007715E5" w:rsidRPr="007715E5" w:rsidRDefault="007715E5" w:rsidP="00C06E8D">
      <w:p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Faute grave </w:t>
      </w:r>
      <w:r w:rsidRPr="007715E5">
        <w:rPr>
          <w:rFonts w:asciiTheme="minorBidi" w:hAnsiTheme="minorBidi"/>
          <w:b/>
        </w:rPr>
        <w:t xml:space="preserve">(02) match </w:t>
      </w:r>
      <w:proofErr w:type="gramStart"/>
      <w:r w:rsidRPr="007715E5">
        <w:rPr>
          <w:rFonts w:asciiTheme="minorBidi" w:hAnsiTheme="minorBidi"/>
          <w:b/>
        </w:rPr>
        <w:t>ferme</w:t>
      </w:r>
      <w:r>
        <w:rPr>
          <w:rFonts w:asciiTheme="minorBidi" w:hAnsiTheme="minorBidi"/>
          <w:bCs/>
        </w:rPr>
        <w:t xml:space="preserve"> .</w:t>
      </w:r>
      <w:proofErr w:type="gramEnd"/>
    </w:p>
    <w:p w:rsidR="00C06E8D" w:rsidRPr="003530B5" w:rsidRDefault="00C06E8D" w:rsidP="00C06E8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06E8D" w:rsidRDefault="00C06E8D" w:rsidP="00C06E8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5451E0">
        <w:rPr>
          <w:rFonts w:ascii="Arial" w:hAnsi="Arial" w:cs="Arial"/>
          <w:bCs/>
        </w:rPr>
        <w:t>OULD AISSA GHALI</w:t>
      </w:r>
      <w:r>
        <w:rPr>
          <w:rFonts w:ascii="Arial" w:hAnsi="Arial" w:cs="Arial"/>
          <w:bCs/>
        </w:rPr>
        <w:t xml:space="preserve">        ESM : </w:t>
      </w:r>
      <w:proofErr w:type="gramStart"/>
      <w:r w:rsidR="005451E0">
        <w:rPr>
          <w:rFonts w:ascii="Arial" w:hAnsi="Arial" w:cs="Arial"/>
          <w:bCs/>
        </w:rPr>
        <w:t>0969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C06E8D" w:rsidRDefault="00C06E8D" w:rsidP="00C06E8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C06E8D" w:rsidRDefault="00C06E8D" w:rsidP="00C06E8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5451E0">
        <w:rPr>
          <w:rFonts w:ascii="Arial" w:hAnsi="Arial" w:cs="Arial"/>
          <w:bCs/>
        </w:rPr>
        <w:t>BENALI SAADA YASSER</w:t>
      </w:r>
      <w:r>
        <w:rPr>
          <w:rFonts w:ascii="Arial" w:hAnsi="Arial" w:cs="Arial"/>
          <w:bCs/>
        </w:rPr>
        <w:t xml:space="preserve">        RCR : </w:t>
      </w:r>
      <w:proofErr w:type="gramStart"/>
      <w:r w:rsidR="005451E0">
        <w:rPr>
          <w:rFonts w:ascii="Arial" w:hAnsi="Arial" w:cs="Arial"/>
          <w:bCs/>
        </w:rPr>
        <w:t>2039</w:t>
      </w:r>
      <w:r>
        <w:rPr>
          <w:rFonts w:ascii="Arial" w:hAnsi="Arial" w:cs="Arial"/>
          <w:bCs/>
        </w:rPr>
        <w:t xml:space="preserve">  :</w:t>
      </w:r>
      <w:proofErr w:type="gramEnd"/>
      <w:r>
        <w:rPr>
          <w:rFonts w:ascii="Arial" w:hAnsi="Arial" w:cs="Arial"/>
          <w:bCs/>
        </w:rPr>
        <w:t xml:space="preserve">  CAS</w:t>
      </w:r>
    </w:p>
    <w:p w:rsidR="00C06E8D" w:rsidRDefault="00C06E8D" w:rsidP="00C06E8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  <w:r w:rsidRPr="005500DF">
        <w:rPr>
          <w:rFonts w:ascii="Arial" w:hAnsi="Arial" w:cs="Arial"/>
          <w:bCs/>
        </w:rPr>
        <w:t xml:space="preserve"> </w:t>
      </w:r>
    </w:p>
    <w:p w:rsidR="00925B72" w:rsidRDefault="00925B72" w:rsidP="00925B72">
      <w:pPr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Arial Black" w:hAnsi="Arial Black" w:cs="Arial"/>
          <w:color w:val="000000"/>
          <w:w w:val="95"/>
          <w:u w:val="single"/>
        </w:rPr>
        <w:t>AUTRES DECISIONS :</w:t>
      </w:r>
    </w:p>
    <w:p w:rsidR="00925B72" w:rsidRDefault="00925B72" w:rsidP="00C06E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CD29A9">
        <w:rPr>
          <w:rFonts w:ascii="Arial" w:hAnsi="Arial" w:cs="Arial"/>
          <w:bCs/>
        </w:rPr>
        <w:t xml:space="preserve">MOUNI YOUNES Entraineur de l’équipe RCR averti pour Contestation de décision </w:t>
      </w:r>
      <w:r w:rsidR="00CD29A9" w:rsidRPr="00CD29A9">
        <w:rPr>
          <w:rFonts w:ascii="Arial" w:hAnsi="Arial" w:cs="Arial"/>
          <w:b/>
          <w:u w:val="single"/>
        </w:rPr>
        <w:t>(5000DA)</w:t>
      </w:r>
    </w:p>
    <w:p w:rsidR="002D0884" w:rsidRDefault="002D0884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A0193C" w:rsidRPr="006E2A04" w:rsidRDefault="00A0193C" w:rsidP="009C5E09">
      <w:pPr>
        <w:spacing w:line="276" w:lineRule="auto"/>
        <w:rPr>
          <w:rFonts w:asciiTheme="minorBidi" w:hAnsiTheme="minorBidi"/>
          <w:u w:val="single"/>
        </w:rPr>
      </w:pPr>
    </w:p>
    <w:p w:rsidR="004019B6" w:rsidRPr="004E0827" w:rsidRDefault="004019B6" w:rsidP="004019B6">
      <w:pPr>
        <w:spacing w:line="480" w:lineRule="auto"/>
        <w:ind w:firstLine="708"/>
        <w:rPr>
          <w:rFonts w:ascii="Bahnschrift Light" w:hAnsi="Bahnschrift Light"/>
          <w:b/>
        </w:rPr>
      </w:pPr>
      <w:r w:rsidRPr="004E0827">
        <w:rPr>
          <w:rFonts w:asciiTheme="minorBidi" w:hAnsiTheme="minorBidi"/>
          <w:b/>
          <w:i/>
          <w:iCs/>
          <w:u w:val="single"/>
        </w:rPr>
        <w:t>PRESIDENTE DE LA SEANCE</w:t>
      </w:r>
      <w:r w:rsidRPr="004E0827">
        <w:rPr>
          <w:rFonts w:asciiTheme="minorBidi" w:hAnsiTheme="minorBidi"/>
          <w:b/>
        </w:rPr>
        <w:t> :</w:t>
      </w:r>
      <w:r w:rsidRPr="004E0827">
        <w:rPr>
          <w:rFonts w:ascii="Bahnschrift Light" w:hAnsi="Bahnschrift Light"/>
          <w:b/>
        </w:rPr>
        <w:t xml:space="preserve">                 </w:t>
      </w:r>
      <w:r>
        <w:rPr>
          <w:rFonts w:asciiTheme="minorBidi" w:hAnsiTheme="minorBidi"/>
          <w:b/>
        </w:rPr>
        <w:t xml:space="preserve">               </w:t>
      </w:r>
      <w:r w:rsidRPr="004E0827">
        <w:rPr>
          <w:rFonts w:asciiTheme="minorBidi" w:hAnsiTheme="minorBidi"/>
          <w:b/>
          <w:i/>
          <w:iCs/>
          <w:u w:val="single"/>
        </w:rPr>
        <w:t>SECRETAIRE :</w:t>
      </w:r>
      <w:r w:rsidRPr="004E0827">
        <w:rPr>
          <w:rFonts w:ascii="Bahnschrift Light" w:hAnsi="Bahnschrift Light"/>
          <w:b/>
        </w:rPr>
        <w:t xml:space="preserve">  </w:t>
      </w:r>
    </w:p>
    <w:p w:rsidR="004019B6" w:rsidRPr="00B72476" w:rsidRDefault="004019B6" w:rsidP="004019B6">
      <w:pPr>
        <w:spacing w:line="480" w:lineRule="auto"/>
        <w:rPr>
          <w:rFonts w:ascii="Copperplate Gothic Bold" w:hAnsi="Copperplate Gothic Bold"/>
          <w:b/>
          <w:sz w:val="20"/>
          <w:szCs w:val="20"/>
        </w:rPr>
      </w:pPr>
      <w:r>
        <w:rPr>
          <w:rFonts w:ascii="Copperplate Gothic Bold" w:hAnsi="Copperplate Gothic Bold"/>
          <w:b/>
        </w:rPr>
        <w:t xml:space="preserve">      </w:t>
      </w:r>
      <w:r w:rsidRPr="00B83D60">
        <w:rPr>
          <w:rFonts w:ascii="Copperplate Gothic Bold" w:hAnsi="Copperplate Gothic Bold"/>
          <w:b/>
        </w:rPr>
        <w:t xml:space="preserve"> </w:t>
      </w:r>
      <w:r>
        <w:rPr>
          <w:rFonts w:ascii="Copperplate Gothic Bold" w:hAnsi="Copperplate Gothic Bold"/>
          <w:b/>
        </w:rPr>
        <w:t xml:space="preserve">  </w:t>
      </w:r>
      <w:proofErr w:type="gramStart"/>
      <w:r w:rsidRPr="004E0827">
        <w:rPr>
          <w:rFonts w:ascii="Copperplate Gothic Bold" w:hAnsi="Copperplate Gothic Bold"/>
          <w:bCs/>
          <w:sz w:val="20"/>
          <w:szCs w:val="20"/>
        </w:rPr>
        <w:t>Mme .</w:t>
      </w:r>
      <w:proofErr w:type="gramEnd"/>
      <w:r w:rsidRPr="004E0827">
        <w:rPr>
          <w:rFonts w:ascii="Copperplate Gothic Bold" w:hAnsi="Copperplate Gothic Bold"/>
          <w:bCs/>
          <w:sz w:val="20"/>
          <w:szCs w:val="20"/>
        </w:rPr>
        <w:t xml:space="preserve"> AZRI </w:t>
      </w:r>
      <w:proofErr w:type="spellStart"/>
      <w:r w:rsidRPr="004E0827">
        <w:rPr>
          <w:rFonts w:ascii="Copperplate Gothic Bold" w:hAnsi="Copperplate Gothic Bold"/>
          <w:bCs/>
          <w:sz w:val="20"/>
          <w:szCs w:val="20"/>
        </w:rPr>
        <w:t>Nassera</w:t>
      </w:r>
      <w:proofErr w:type="spellEnd"/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  <w:t xml:space="preserve"> </w:t>
      </w:r>
      <w:r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Cs/>
          <w:sz w:val="20"/>
          <w:szCs w:val="20"/>
        </w:rPr>
        <w:t xml:space="preserve">Mr. </w:t>
      </w:r>
      <w:proofErr w:type="spellStart"/>
      <w:r w:rsidRPr="004E0827">
        <w:rPr>
          <w:rFonts w:ascii="Copperplate Gothic Bold" w:hAnsi="Copperplate Gothic Bold"/>
          <w:bCs/>
          <w:sz w:val="20"/>
          <w:szCs w:val="20"/>
        </w:rPr>
        <w:t>Fatmi</w:t>
      </w:r>
      <w:proofErr w:type="spellEnd"/>
      <w:r w:rsidRPr="004E0827">
        <w:rPr>
          <w:rFonts w:ascii="Copperplate Gothic Bold" w:hAnsi="Copperplate Gothic Bold"/>
          <w:bCs/>
          <w:sz w:val="20"/>
          <w:szCs w:val="20"/>
        </w:rPr>
        <w:t xml:space="preserve"> Mohamed </w:t>
      </w:r>
      <w:proofErr w:type="spellStart"/>
      <w:r w:rsidRPr="004E0827">
        <w:rPr>
          <w:rFonts w:ascii="Copperplate Gothic Bold" w:hAnsi="Copperplate Gothic Bold"/>
          <w:bCs/>
          <w:sz w:val="20"/>
          <w:szCs w:val="20"/>
        </w:rPr>
        <w:t>yassine</w:t>
      </w:r>
      <w:proofErr w:type="spellEnd"/>
    </w:p>
    <w:sectPr w:rsidR="004019B6" w:rsidRPr="00B72476" w:rsidSect="002D5CFA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2B" w:rsidRDefault="00D0642B" w:rsidP="001F2394">
      <w:pPr>
        <w:spacing w:after="0" w:line="240" w:lineRule="auto"/>
      </w:pPr>
      <w:r>
        <w:separator/>
      </w:r>
    </w:p>
  </w:endnote>
  <w:endnote w:type="continuationSeparator" w:id="0">
    <w:p w:rsidR="00D0642B" w:rsidRDefault="00D0642B" w:rsidP="001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538085"/>
      <w:docPartObj>
        <w:docPartGallery w:val="Page Numbers (Bottom of Page)"/>
        <w:docPartUnique/>
      </w:docPartObj>
    </w:sdtPr>
    <w:sdtEndPr/>
    <w:sdtContent>
      <w:p w:rsidR="002D5CFA" w:rsidRDefault="002D5CF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5CFA" w:rsidRDefault="002D5C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2B" w:rsidRDefault="00D0642B" w:rsidP="001F2394">
      <w:pPr>
        <w:spacing w:after="0" w:line="240" w:lineRule="auto"/>
      </w:pPr>
      <w:r>
        <w:separator/>
      </w:r>
    </w:p>
  </w:footnote>
  <w:footnote w:type="continuationSeparator" w:id="0">
    <w:p w:rsidR="00D0642B" w:rsidRDefault="00D0642B" w:rsidP="001F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5E5"/>
    <w:multiLevelType w:val="hybridMultilevel"/>
    <w:tmpl w:val="F42E0F24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1D7B"/>
    <w:multiLevelType w:val="hybridMultilevel"/>
    <w:tmpl w:val="5C9647B0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9F"/>
    <w:rsid w:val="00000C43"/>
    <w:rsid w:val="000023DC"/>
    <w:rsid w:val="00003351"/>
    <w:rsid w:val="00005A04"/>
    <w:rsid w:val="00012D88"/>
    <w:rsid w:val="0001487C"/>
    <w:rsid w:val="00016560"/>
    <w:rsid w:val="00026B42"/>
    <w:rsid w:val="000315A9"/>
    <w:rsid w:val="00036F53"/>
    <w:rsid w:val="00057454"/>
    <w:rsid w:val="00060A7F"/>
    <w:rsid w:val="0006395D"/>
    <w:rsid w:val="00065F86"/>
    <w:rsid w:val="0006633C"/>
    <w:rsid w:val="00077C73"/>
    <w:rsid w:val="00077FD9"/>
    <w:rsid w:val="00081586"/>
    <w:rsid w:val="000844C3"/>
    <w:rsid w:val="000925C5"/>
    <w:rsid w:val="000A7D08"/>
    <w:rsid w:val="000B3DE0"/>
    <w:rsid w:val="000C0C5A"/>
    <w:rsid w:val="000C1F1E"/>
    <w:rsid w:val="000E0106"/>
    <w:rsid w:val="000F5CD1"/>
    <w:rsid w:val="0010321D"/>
    <w:rsid w:val="00110682"/>
    <w:rsid w:val="00112E4E"/>
    <w:rsid w:val="00114777"/>
    <w:rsid w:val="00122755"/>
    <w:rsid w:val="00122B54"/>
    <w:rsid w:val="00126788"/>
    <w:rsid w:val="0013340A"/>
    <w:rsid w:val="001362AF"/>
    <w:rsid w:val="00140017"/>
    <w:rsid w:val="00147103"/>
    <w:rsid w:val="00154E52"/>
    <w:rsid w:val="00160457"/>
    <w:rsid w:val="00162FA9"/>
    <w:rsid w:val="0017224C"/>
    <w:rsid w:val="00181F91"/>
    <w:rsid w:val="001913E4"/>
    <w:rsid w:val="00195DCD"/>
    <w:rsid w:val="001A31E9"/>
    <w:rsid w:val="001C055A"/>
    <w:rsid w:val="001C0585"/>
    <w:rsid w:val="001C1BEB"/>
    <w:rsid w:val="001C47A9"/>
    <w:rsid w:val="001C57CD"/>
    <w:rsid w:val="001D0090"/>
    <w:rsid w:val="001D2E3C"/>
    <w:rsid w:val="001E0385"/>
    <w:rsid w:val="001E245D"/>
    <w:rsid w:val="001E35FD"/>
    <w:rsid w:val="001E49B8"/>
    <w:rsid w:val="001E7E59"/>
    <w:rsid w:val="001F2394"/>
    <w:rsid w:val="001F7492"/>
    <w:rsid w:val="00215A9D"/>
    <w:rsid w:val="00227848"/>
    <w:rsid w:val="00242BD8"/>
    <w:rsid w:val="00244698"/>
    <w:rsid w:val="00246066"/>
    <w:rsid w:val="00265672"/>
    <w:rsid w:val="00267C83"/>
    <w:rsid w:val="00282A29"/>
    <w:rsid w:val="00282CA3"/>
    <w:rsid w:val="00285DD8"/>
    <w:rsid w:val="00293887"/>
    <w:rsid w:val="00294A24"/>
    <w:rsid w:val="002B11DA"/>
    <w:rsid w:val="002B22B0"/>
    <w:rsid w:val="002C1142"/>
    <w:rsid w:val="002C300F"/>
    <w:rsid w:val="002C402B"/>
    <w:rsid w:val="002C4B31"/>
    <w:rsid w:val="002D0884"/>
    <w:rsid w:val="002D097A"/>
    <w:rsid w:val="002D2480"/>
    <w:rsid w:val="002D2712"/>
    <w:rsid w:val="002D5CFA"/>
    <w:rsid w:val="002E2AF9"/>
    <w:rsid w:val="002E4BD8"/>
    <w:rsid w:val="002F037D"/>
    <w:rsid w:val="002F61EA"/>
    <w:rsid w:val="002F7310"/>
    <w:rsid w:val="0030498A"/>
    <w:rsid w:val="00307101"/>
    <w:rsid w:val="00311361"/>
    <w:rsid w:val="0031238B"/>
    <w:rsid w:val="003134B3"/>
    <w:rsid w:val="0031446C"/>
    <w:rsid w:val="00323412"/>
    <w:rsid w:val="00342358"/>
    <w:rsid w:val="00357476"/>
    <w:rsid w:val="003723D4"/>
    <w:rsid w:val="00372F77"/>
    <w:rsid w:val="0037591E"/>
    <w:rsid w:val="0038259B"/>
    <w:rsid w:val="003838A0"/>
    <w:rsid w:val="00385F29"/>
    <w:rsid w:val="0039493D"/>
    <w:rsid w:val="003A46DE"/>
    <w:rsid w:val="003B493D"/>
    <w:rsid w:val="003B6B21"/>
    <w:rsid w:val="003C01B9"/>
    <w:rsid w:val="003C0BF0"/>
    <w:rsid w:val="003C6FAF"/>
    <w:rsid w:val="003D2157"/>
    <w:rsid w:val="003E0031"/>
    <w:rsid w:val="003E138A"/>
    <w:rsid w:val="003E504E"/>
    <w:rsid w:val="003F0E6C"/>
    <w:rsid w:val="003F1AE7"/>
    <w:rsid w:val="003F2846"/>
    <w:rsid w:val="003F37B4"/>
    <w:rsid w:val="003F52A9"/>
    <w:rsid w:val="004019B6"/>
    <w:rsid w:val="00407A52"/>
    <w:rsid w:val="00411653"/>
    <w:rsid w:val="004141BA"/>
    <w:rsid w:val="00424034"/>
    <w:rsid w:val="004400C2"/>
    <w:rsid w:val="00444B73"/>
    <w:rsid w:val="00446F86"/>
    <w:rsid w:val="00447749"/>
    <w:rsid w:val="004554E4"/>
    <w:rsid w:val="00456862"/>
    <w:rsid w:val="00460860"/>
    <w:rsid w:val="0046104A"/>
    <w:rsid w:val="00463ED8"/>
    <w:rsid w:val="0047298E"/>
    <w:rsid w:val="00474AB6"/>
    <w:rsid w:val="00475E17"/>
    <w:rsid w:val="0049328E"/>
    <w:rsid w:val="004963A9"/>
    <w:rsid w:val="004A40F6"/>
    <w:rsid w:val="004B57FE"/>
    <w:rsid w:val="004B591A"/>
    <w:rsid w:val="004B5F26"/>
    <w:rsid w:val="004D5B96"/>
    <w:rsid w:val="004E1EF5"/>
    <w:rsid w:val="004F7B46"/>
    <w:rsid w:val="00501922"/>
    <w:rsid w:val="005214B8"/>
    <w:rsid w:val="005268D5"/>
    <w:rsid w:val="005309D1"/>
    <w:rsid w:val="00533B1D"/>
    <w:rsid w:val="00535D9E"/>
    <w:rsid w:val="00541B94"/>
    <w:rsid w:val="00542820"/>
    <w:rsid w:val="005451E0"/>
    <w:rsid w:val="0055276D"/>
    <w:rsid w:val="0056177C"/>
    <w:rsid w:val="005706C0"/>
    <w:rsid w:val="00580773"/>
    <w:rsid w:val="00585094"/>
    <w:rsid w:val="0059193F"/>
    <w:rsid w:val="00593C0A"/>
    <w:rsid w:val="00594987"/>
    <w:rsid w:val="005A1002"/>
    <w:rsid w:val="005A4CC0"/>
    <w:rsid w:val="005C5A0C"/>
    <w:rsid w:val="005D595A"/>
    <w:rsid w:val="005E18EA"/>
    <w:rsid w:val="005E7357"/>
    <w:rsid w:val="005F499F"/>
    <w:rsid w:val="005F51D1"/>
    <w:rsid w:val="00613809"/>
    <w:rsid w:val="006258A3"/>
    <w:rsid w:val="00626F96"/>
    <w:rsid w:val="00635AAB"/>
    <w:rsid w:val="006373FC"/>
    <w:rsid w:val="00643C7D"/>
    <w:rsid w:val="00644D83"/>
    <w:rsid w:val="00650D5F"/>
    <w:rsid w:val="0065613E"/>
    <w:rsid w:val="006741DB"/>
    <w:rsid w:val="006A6361"/>
    <w:rsid w:val="006B4948"/>
    <w:rsid w:val="006B5923"/>
    <w:rsid w:val="006B63E7"/>
    <w:rsid w:val="006C51E3"/>
    <w:rsid w:val="006E12DA"/>
    <w:rsid w:val="006E2A04"/>
    <w:rsid w:val="006E2F73"/>
    <w:rsid w:val="006E5218"/>
    <w:rsid w:val="006F05BB"/>
    <w:rsid w:val="006F1C6F"/>
    <w:rsid w:val="006F4BC4"/>
    <w:rsid w:val="00706C9D"/>
    <w:rsid w:val="00706ED8"/>
    <w:rsid w:val="00724912"/>
    <w:rsid w:val="00737281"/>
    <w:rsid w:val="0076337C"/>
    <w:rsid w:val="00763E7D"/>
    <w:rsid w:val="0076518C"/>
    <w:rsid w:val="007704ED"/>
    <w:rsid w:val="007715E5"/>
    <w:rsid w:val="007775F4"/>
    <w:rsid w:val="007A118A"/>
    <w:rsid w:val="007A6FAE"/>
    <w:rsid w:val="007C1CCA"/>
    <w:rsid w:val="007D034C"/>
    <w:rsid w:val="007D0A5E"/>
    <w:rsid w:val="007E2167"/>
    <w:rsid w:val="007F13B7"/>
    <w:rsid w:val="008053AC"/>
    <w:rsid w:val="00805517"/>
    <w:rsid w:val="0080609F"/>
    <w:rsid w:val="00812E95"/>
    <w:rsid w:val="0081418F"/>
    <w:rsid w:val="008250BA"/>
    <w:rsid w:val="00825ABF"/>
    <w:rsid w:val="00826DB4"/>
    <w:rsid w:val="00826DD9"/>
    <w:rsid w:val="00827C2E"/>
    <w:rsid w:val="008416D6"/>
    <w:rsid w:val="00842363"/>
    <w:rsid w:val="0084260B"/>
    <w:rsid w:val="0084669C"/>
    <w:rsid w:val="0085528C"/>
    <w:rsid w:val="008555D6"/>
    <w:rsid w:val="00855C84"/>
    <w:rsid w:val="0085766F"/>
    <w:rsid w:val="00857DD1"/>
    <w:rsid w:val="00865DF8"/>
    <w:rsid w:val="00867EE0"/>
    <w:rsid w:val="00882121"/>
    <w:rsid w:val="00884EE4"/>
    <w:rsid w:val="008856EA"/>
    <w:rsid w:val="00885FDB"/>
    <w:rsid w:val="00891EAC"/>
    <w:rsid w:val="00892143"/>
    <w:rsid w:val="008943F4"/>
    <w:rsid w:val="008A4AEA"/>
    <w:rsid w:val="008B6F84"/>
    <w:rsid w:val="008C3887"/>
    <w:rsid w:val="008C7CD2"/>
    <w:rsid w:val="008D1357"/>
    <w:rsid w:val="008D325B"/>
    <w:rsid w:val="008D4334"/>
    <w:rsid w:val="008D6522"/>
    <w:rsid w:val="008F3D13"/>
    <w:rsid w:val="00901EFF"/>
    <w:rsid w:val="009061D0"/>
    <w:rsid w:val="00906C06"/>
    <w:rsid w:val="009210BE"/>
    <w:rsid w:val="009255D4"/>
    <w:rsid w:val="00925B72"/>
    <w:rsid w:val="00932984"/>
    <w:rsid w:val="00933964"/>
    <w:rsid w:val="00961DEC"/>
    <w:rsid w:val="0096376E"/>
    <w:rsid w:val="0096405E"/>
    <w:rsid w:val="00965C93"/>
    <w:rsid w:val="0097438F"/>
    <w:rsid w:val="009761F9"/>
    <w:rsid w:val="00980EF2"/>
    <w:rsid w:val="009833AD"/>
    <w:rsid w:val="00984D09"/>
    <w:rsid w:val="00997D2A"/>
    <w:rsid w:val="009A7A97"/>
    <w:rsid w:val="009B51A0"/>
    <w:rsid w:val="009C11FC"/>
    <w:rsid w:val="009C5E09"/>
    <w:rsid w:val="009D30E5"/>
    <w:rsid w:val="009D7455"/>
    <w:rsid w:val="009D7808"/>
    <w:rsid w:val="009E1302"/>
    <w:rsid w:val="009F112C"/>
    <w:rsid w:val="009F4000"/>
    <w:rsid w:val="00A00B57"/>
    <w:rsid w:val="00A0193C"/>
    <w:rsid w:val="00A059FF"/>
    <w:rsid w:val="00A138CE"/>
    <w:rsid w:val="00A14E05"/>
    <w:rsid w:val="00A16119"/>
    <w:rsid w:val="00A173FC"/>
    <w:rsid w:val="00A31132"/>
    <w:rsid w:val="00A3406E"/>
    <w:rsid w:val="00A42941"/>
    <w:rsid w:val="00A43033"/>
    <w:rsid w:val="00A448DE"/>
    <w:rsid w:val="00A45B43"/>
    <w:rsid w:val="00A53FC5"/>
    <w:rsid w:val="00A55B5B"/>
    <w:rsid w:val="00A75050"/>
    <w:rsid w:val="00A8079B"/>
    <w:rsid w:val="00A82E47"/>
    <w:rsid w:val="00A84325"/>
    <w:rsid w:val="00AA515E"/>
    <w:rsid w:val="00AC08C8"/>
    <w:rsid w:val="00AD0D34"/>
    <w:rsid w:val="00B03278"/>
    <w:rsid w:val="00B131AF"/>
    <w:rsid w:val="00B13396"/>
    <w:rsid w:val="00B36025"/>
    <w:rsid w:val="00B36E90"/>
    <w:rsid w:val="00B414D9"/>
    <w:rsid w:val="00B434B4"/>
    <w:rsid w:val="00B54E1E"/>
    <w:rsid w:val="00B5564F"/>
    <w:rsid w:val="00B72861"/>
    <w:rsid w:val="00B764DD"/>
    <w:rsid w:val="00B76AD2"/>
    <w:rsid w:val="00B822F1"/>
    <w:rsid w:val="00B968E1"/>
    <w:rsid w:val="00BA1AED"/>
    <w:rsid w:val="00BA3B95"/>
    <w:rsid w:val="00BB6377"/>
    <w:rsid w:val="00BC3B68"/>
    <w:rsid w:val="00BC45DE"/>
    <w:rsid w:val="00BC4994"/>
    <w:rsid w:val="00BC5C3C"/>
    <w:rsid w:val="00BD0B62"/>
    <w:rsid w:val="00BE388A"/>
    <w:rsid w:val="00C01BBC"/>
    <w:rsid w:val="00C03BF4"/>
    <w:rsid w:val="00C057E7"/>
    <w:rsid w:val="00C06E8D"/>
    <w:rsid w:val="00C233E5"/>
    <w:rsid w:val="00C2755C"/>
    <w:rsid w:val="00C302F4"/>
    <w:rsid w:val="00C43A0C"/>
    <w:rsid w:val="00C45464"/>
    <w:rsid w:val="00C462D0"/>
    <w:rsid w:val="00C46555"/>
    <w:rsid w:val="00C54B18"/>
    <w:rsid w:val="00C54B4A"/>
    <w:rsid w:val="00C60880"/>
    <w:rsid w:val="00C62F89"/>
    <w:rsid w:val="00C64A6F"/>
    <w:rsid w:val="00C80C36"/>
    <w:rsid w:val="00CA08E7"/>
    <w:rsid w:val="00CA0CBD"/>
    <w:rsid w:val="00CA2A0D"/>
    <w:rsid w:val="00CA3166"/>
    <w:rsid w:val="00CA50AC"/>
    <w:rsid w:val="00CC39F6"/>
    <w:rsid w:val="00CD29A9"/>
    <w:rsid w:val="00CE0723"/>
    <w:rsid w:val="00CF414A"/>
    <w:rsid w:val="00D0163A"/>
    <w:rsid w:val="00D031B4"/>
    <w:rsid w:val="00D0540D"/>
    <w:rsid w:val="00D0642B"/>
    <w:rsid w:val="00D2770A"/>
    <w:rsid w:val="00D3219E"/>
    <w:rsid w:val="00D36C10"/>
    <w:rsid w:val="00D37A73"/>
    <w:rsid w:val="00D41636"/>
    <w:rsid w:val="00D43621"/>
    <w:rsid w:val="00D50309"/>
    <w:rsid w:val="00D71EE6"/>
    <w:rsid w:val="00D81904"/>
    <w:rsid w:val="00D927D5"/>
    <w:rsid w:val="00D941D2"/>
    <w:rsid w:val="00D94A16"/>
    <w:rsid w:val="00D95F57"/>
    <w:rsid w:val="00DA6336"/>
    <w:rsid w:val="00DA74AF"/>
    <w:rsid w:val="00DB2570"/>
    <w:rsid w:val="00DB4547"/>
    <w:rsid w:val="00DC2AF5"/>
    <w:rsid w:val="00DC557C"/>
    <w:rsid w:val="00DC5CAE"/>
    <w:rsid w:val="00DD149D"/>
    <w:rsid w:val="00DE73BF"/>
    <w:rsid w:val="00DF38EE"/>
    <w:rsid w:val="00E05192"/>
    <w:rsid w:val="00E112B0"/>
    <w:rsid w:val="00E12695"/>
    <w:rsid w:val="00E214AF"/>
    <w:rsid w:val="00E23554"/>
    <w:rsid w:val="00E23E3D"/>
    <w:rsid w:val="00E24657"/>
    <w:rsid w:val="00E43433"/>
    <w:rsid w:val="00E512D1"/>
    <w:rsid w:val="00E65E9A"/>
    <w:rsid w:val="00E70FE5"/>
    <w:rsid w:val="00E72C78"/>
    <w:rsid w:val="00E74424"/>
    <w:rsid w:val="00E8130A"/>
    <w:rsid w:val="00EA4B27"/>
    <w:rsid w:val="00EA66C6"/>
    <w:rsid w:val="00EC6ABE"/>
    <w:rsid w:val="00ED4CC4"/>
    <w:rsid w:val="00EE1516"/>
    <w:rsid w:val="00EE6166"/>
    <w:rsid w:val="00EF18D4"/>
    <w:rsid w:val="00F00670"/>
    <w:rsid w:val="00F04C04"/>
    <w:rsid w:val="00F10742"/>
    <w:rsid w:val="00F125F7"/>
    <w:rsid w:val="00F13E9B"/>
    <w:rsid w:val="00F17097"/>
    <w:rsid w:val="00F17CF2"/>
    <w:rsid w:val="00F21BD3"/>
    <w:rsid w:val="00F425CA"/>
    <w:rsid w:val="00F43DD4"/>
    <w:rsid w:val="00F46B44"/>
    <w:rsid w:val="00F51477"/>
    <w:rsid w:val="00F52451"/>
    <w:rsid w:val="00F61CD9"/>
    <w:rsid w:val="00F6254C"/>
    <w:rsid w:val="00F62B50"/>
    <w:rsid w:val="00F73C9C"/>
    <w:rsid w:val="00F83318"/>
    <w:rsid w:val="00F846FC"/>
    <w:rsid w:val="00F863ED"/>
    <w:rsid w:val="00F933EF"/>
    <w:rsid w:val="00FA2878"/>
    <w:rsid w:val="00FA2FB1"/>
    <w:rsid w:val="00FA4E3E"/>
    <w:rsid w:val="00FA55E2"/>
    <w:rsid w:val="00FB2633"/>
    <w:rsid w:val="00FB5E9C"/>
    <w:rsid w:val="00FC32BF"/>
    <w:rsid w:val="00FD6E89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CE10"/>
  <w15:chartTrackingRefBased/>
  <w15:docId w15:val="{EFD1F48A-D07E-4830-8F56-757642E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80609F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0609F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060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80609F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aragraphedeliste">
    <w:name w:val="List Paragraph"/>
    <w:basedOn w:val="Normal"/>
    <w:uiPriority w:val="1"/>
    <w:qFormat/>
    <w:rsid w:val="008060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806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0609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0609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2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DD9"/>
  </w:style>
  <w:style w:type="character" w:styleId="Numrodepage">
    <w:name w:val="page number"/>
    <w:basedOn w:val="Policepardfaut"/>
    <w:uiPriority w:val="99"/>
    <w:semiHidden/>
    <w:unhideWhenUsed/>
    <w:rsid w:val="00826DD9"/>
  </w:style>
  <w:style w:type="paragraph" w:styleId="En-tte">
    <w:name w:val="header"/>
    <w:basedOn w:val="Normal"/>
    <w:link w:val="En-tteCar"/>
    <w:uiPriority w:val="99"/>
    <w:unhideWhenUsed/>
    <w:rsid w:val="001F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394"/>
  </w:style>
  <w:style w:type="paragraph" w:styleId="Textedebulles">
    <w:name w:val="Balloon Text"/>
    <w:basedOn w:val="Normal"/>
    <w:link w:val="TextedebullesCar"/>
    <w:uiPriority w:val="99"/>
    <w:semiHidden/>
    <w:unhideWhenUsed/>
    <w:rsid w:val="00ED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E15F-A057-42A5-A6F7-E7012434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7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353</cp:revision>
  <cp:lastPrinted>2024-11-14T13:32:00Z</cp:lastPrinted>
  <dcterms:created xsi:type="dcterms:W3CDTF">2024-10-31T12:47:00Z</dcterms:created>
  <dcterms:modified xsi:type="dcterms:W3CDTF">2024-12-03T13:31:00Z</dcterms:modified>
</cp:coreProperties>
</file>